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0" w:rsidRPr="002534CD" w:rsidRDefault="002A5630" w:rsidP="002534CD">
      <w:pPr>
        <w:spacing w:line="276" w:lineRule="auto"/>
        <w:contextualSpacing/>
        <w:jc w:val="center"/>
        <w:rPr>
          <w:rFonts w:ascii="Arial" w:hAnsi="Arial" w:cs="Arial"/>
          <w:b/>
          <w:sz w:val="24"/>
          <w:szCs w:val="24"/>
        </w:rPr>
      </w:pPr>
      <w:bookmarkStart w:id="0" w:name="_GoBack"/>
      <w:bookmarkEnd w:id="0"/>
      <w:r w:rsidRPr="002534CD">
        <w:rPr>
          <w:rFonts w:ascii="Arial" w:hAnsi="Arial" w:cs="Arial"/>
          <w:sz w:val="24"/>
          <w:szCs w:val="24"/>
          <w:lang w:val="mn-MN"/>
        </w:rPr>
        <w:softHyphen/>
      </w:r>
      <w:r w:rsidRPr="002534CD">
        <w:rPr>
          <w:rFonts w:ascii="Arial" w:hAnsi="Arial" w:cs="Arial"/>
          <w:sz w:val="24"/>
          <w:szCs w:val="24"/>
          <w:lang w:val="mn-MN"/>
        </w:rPr>
        <w:softHyphen/>
      </w:r>
      <w:r w:rsidRPr="002534CD">
        <w:rPr>
          <w:rFonts w:ascii="Arial" w:hAnsi="Arial" w:cs="Arial"/>
          <w:sz w:val="24"/>
          <w:szCs w:val="24"/>
          <w:lang w:val="mn-MN"/>
        </w:rPr>
        <w:softHyphen/>
      </w:r>
      <w:r w:rsidRPr="002534CD">
        <w:rPr>
          <w:rFonts w:ascii="Arial" w:hAnsi="Arial" w:cs="Arial"/>
          <w:sz w:val="24"/>
          <w:szCs w:val="24"/>
          <w:lang w:val="mn-MN"/>
        </w:rPr>
        <w:softHyphen/>
      </w:r>
      <w:r w:rsidRPr="002534CD">
        <w:rPr>
          <w:rFonts w:ascii="Arial" w:hAnsi="Arial" w:cs="Arial"/>
          <w:sz w:val="24"/>
          <w:szCs w:val="24"/>
          <w:lang w:val="mn-MN"/>
        </w:rPr>
        <w:softHyphen/>
      </w:r>
      <w:r w:rsidRPr="002534CD">
        <w:rPr>
          <w:rFonts w:ascii="Arial" w:hAnsi="Arial" w:cs="Arial"/>
          <w:b/>
          <w:sz w:val="24"/>
          <w:szCs w:val="24"/>
          <w:lang w:val="mn-MN"/>
        </w:rPr>
        <w:t xml:space="preserve">НИЙСЛЭЛИЙН </w:t>
      </w:r>
      <w:r w:rsidRPr="002534CD">
        <w:rPr>
          <w:rFonts w:ascii="Arial" w:hAnsi="Arial" w:cs="Arial"/>
          <w:b/>
          <w:sz w:val="24"/>
          <w:szCs w:val="24"/>
        </w:rPr>
        <w:t>ЗАСАГ ДАРГЫН ХЭРЭГЖҮҮЛЭГЧ АГЕНТЛАГ</w:t>
      </w:r>
    </w:p>
    <w:p w:rsidR="004C333E" w:rsidRPr="002534CD" w:rsidRDefault="002A5630" w:rsidP="002534CD">
      <w:pPr>
        <w:spacing w:line="276" w:lineRule="auto"/>
        <w:contextualSpacing/>
        <w:jc w:val="center"/>
        <w:rPr>
          <w:rFonts w:ascii="Arial" w:hAnsi="Arial" w:cs="Arial"/>
          <w:b/>
          <w:sz w:val="24"/>
          <w:szCs w:val="24"/>
          <w:lang w:val="mn-MN"/>
        </w:rPr>
      </w:pPr>
      <w:r w:rsidRPr="002534CD">
        <w:rPr>
          <w:rFonts w:ascii="Arial" w:hAnsi="Arial" w:cs="Arial"/>
          <w:b/>
          <w:sz w:val="24"/>
          <w:szCs w:val="24"/>
          <w:lang w:val="mn-MN"/>
        </w:rPr>
        <w:t xml:space="preserve">АЯЛАЛ ЖУУЛЧЛАЛЫН </w:t>
      </w:r>
      <w:r w:rsidRPr="002534CD">
        <w:rPr>
          <w:rFonts w:ascii="Arial" w:hAnsi="Arial" w:cs="Arial"/>
          <w:b/>
          <w:sz w:val="24"/>
          <w:szCs w:val="24"/>
          <w:u w:color="FF0000"/>
          <w:lang w:val="mn-MN"/>
        </w:rPr>
        <w:t>ГАЗ</w:t>
      </w:r>
      <w:r w:rsidR="004C333E" w:rsidRPr="002534CD">
        <w:rPr>
          <w:rFonts w:ascii="Arial" w:hAnsi="Arial" w:cs="Arial"/>
          <w:b/>
          <w:sz w:val="24"/>
          <w:szCs w:val="24"/>
          <w:u w:color="FF0000"/>
          <w:lang w:val="mn-MN"/>
        </w:rPr>
        <w:t>А</w:t>
      </w:r>
      <w:r w:rsidRPr="002534CD">
        <w:rPr>
          <w:rFonts w:ascii="Arial" w:hAnsi="Arial" w:cs="Arial"/>
          <w:b/>
          <w:sz w:val="24"/>
          <w:szCs w:val="24"/>
          <w:u w:color="FF0000"/>
          <w:lang w:val="mn-MN"/>
        </w:rPr>
        <w:t>Р</w:t>
      </w:r>
    </w:p>
    <w:p w:rsidR="004C333E" w:rsidRPr="002534CD" w:rsidRDefault="004C333E" w:rsidP="002534CD">
      <w:pPr>
        <w:spacing w:line="276" w:lineRule="auto"/>
        <w:contextualSpacing/>
        <w:jc w:val="center"/>
        <w:rPr>
          <w:rFonts w:ascii="Arial" w:hAnsi="Arial" w:cs="Arial"/>
          <w:b/>
          <w:sz w:val="24"/>
          <w:szCs w:val="24"/>
          <w:lang w:val="mn-MN"/>
        </w:rPr>
      </w:pPr>
    </w:p>
    <w:p w:rsidR="002A5630" w:rsidRPr="00B471F9" w:rsidRDefault="002A5630" w:rsidP="002534CD">
      <w:pPr>
        <w:spacing w:line="276" w:lineRule="auto"/>
        <w:contextualSpacing/>
        <w:jc w:val="center"/>
        <w:rPr>
          <w:rFonts w:ascii="Arial" w:hAnsi="Arial" w:cs="Arial"/>
          <w:sz w:val="24"/>
          <w:szCs w:val="24"/>
          <w:lang w:val="mn-MN"/>
        </w:rPr>
      </w:pPr>
      <w:r w:rsidRPr="002534CD">
        <w:rPr>
          <w:rFonts w:ascii="Arial" w:hAnsi="Arial" w:cs="Arial"/>
          <w:sz w:val="24"/>
          <w:szCs w:val="24"/>
          <w:lang w:val="mn-MN"/>
        </w:rPr>
        <w:t>2014 ОНЫ 8 ДУГААР САР</w:t>
      </w:r>
      <w:r w:rsidR="004C333E" w:rsidRPr="002534CD">
        <w:rPr>
          <w:rFonts w:ascii="Arial" w:hAnsi="Arial" w:cs="Arial"/>
          <w:sz w:val="24"/>
          <w:szCs w:val="24"/>
          <w:lang w:val="mn-MN"/>
        </w:rPr>
        <w:t>ЫН</w:t>
      </w:r>
      <w:r w:rsidRPr="002534CD">
        <w:rPr>
          <w:rFonts w:ascii="Arial" w:hAnsi="Arial" w:cs="Arial"/>
          <w:sz w:val="24"/>
          <w:szCs w:val="24"/>
          <w:lang w:val="mn-MN"/>
        </w:rPr>
        <w:t xml:space="preserve">ҮЙЛ АЖИЛЛАГААНЫ </w:t>
      </w:r>
      <w:r w:rsidRPr="00B471F9">
        <w:rPr>
          <w:rFonts w:ascii="Arial" w:hAnsi="Arial" w:cs="Arial"/>
          <w:sz w:val="24"/>
          <w:szCs w:val="24"/>
          <w:lang w:val="mn-MN"/>
        </w:rPr>
        <w:t>ТАЙЛАН</w:t>
      </w:r>
    </w:p>
    <w:p w:rsidR="006E3828" w:rsidRPr="00B471F9" w:rsidRDefault="006E3828" w:rsidP="002534CD">
      <w:pPr>
        <w:tabs>
          <w:tab w:val="left" w:pos="993"/>
        </w:tabs>
        <w:spacing w:line="276" w:lineRule="auto"/>
        <w:ind w:firstLine="567"/>
        <w:jc w:val="center"/>
        <w:rPr>
          <w:rFonts w:ascii="Arial" w:hAnsi="Arial" w:cs="Arial"/>
          <w:b/>
          <w:i/>
          <w:sz w:val="24"/>
          <w:szCs w:val="24"/>
          <w:lang w:val="mn-MN"/>
        </w:rPr>
      </w:pPr>
    </w:p>
    <w:p w:rsidR="00B471F9" w:rsidRPr="00170BAF" w:rsidRDefault="00B471F9" w:rsidP="002534CD">
      <w:pPr>
        <w:tabs>
          <w:tab w:val="left" w:pos="993"/>
        </w:tabs>
        <w:spacing w:line="276" w:lineRule="auto"/>
        <w:ind w:firstLine="567"/>
        <w:jc w:val="center"/>
        <w:rPr>
          <w:rFonts w:ascii="Arial" w:hAnsi="Arial" w:cs="Arial"/>
          <w:b/>
          <w:i/>
          <w:sz w:val="24"/>
          <w:szCs w:val="24"/>
          <w:lang w:val="mn-MN"/>
        </w:rPr>
      </w:pPr>
    </w:p>
    <w:p w:rsidR="00B471F9" w:rsidRPr="00B471F9" w:rsidRDefault="00B471F9" w:rsidP="00B471F9">
      <w:pPr>
        <w:tabs>
          <w:tab w:val="left" w:pos="993"/>
        </w:tabs>
        <w:spacing w:line="276" w:lineRule="auto"/>
        <w:jc w:val="left"/>
        <w:rPr>
          <w:rFonts w:ascii="Arial" w:hAnsi="Arial" w:cs="Arial"/>
          <w:sz w:val="24"/>
          <w:szCs w:val="24"/>
          <w:lang w:val="mn-MN"/>
        </w:rPr>
      </w:pPr>
      <w:r w:rsidRPr="00170BAF">
        <w:rPr>
          <w:rFonts w:ascii="Arial" w:hAnsi="Arial" w:cs="Arial"/>
          <w:i/>
          <w:sz w:val="24"/>
          <w:szCs w:val="24"/>
          <w:lang w:val="mn-MN"/>
        </w:rPr>
        <w:t>..............</w:t>
      </w:r>
      <w:r w:rsidRPr="00170BAF">
        <w:rPr>
          <w:rFonts w:ascii="Arial" w:hAnsi="Arial" w:cs="Arial"/>
          <w:sz w:val="24"/>
          <w:szCs w:val="24"/>
          <w:lang w:val="mn-MN"/>
        </w:rPr>
        <w:t>оны.............дүг</w:t>
      </w:r>
      <w:r w:rsidR="00170BAF" w:rsidRPr="00170BAF">
        <w:rPr>
          <w:rFonts w:ascii="Arial" w:hAnsi="Arial" w:cs="Arial"/>
          <w:sz w:val="24"/>
          <w:szCs w:val="24"/>
          <w:lang w:val="mn-MN"/>
        </w:rPr>
        <w:t>ээр сарын..............</w:t>
      </w:r>
      <w:r w:rsidRPr="00170BAF">
        <w:rPr>
          <w:rFonts w:ascii="Arial" w:hAnsi="Arial" w:cs="Arial"/>
          <w:sz w:val="24"/>
          <w:szCs w:val="24"/>
          <w:lang w:val="mn-MN"/>
        </w:rPr>
        <w:tab/>
      </w:r>
      <w:r w:rsidRPr="00170BAF">
        <w:rPr>
          <w:rFonts w:ascii="Arial" w:hAnsi="Arial" w:cs="Arial"/>
          <w:sz w:val="24"/>
          <w:szCs w:val="24"/>
          <w:lang w:val="mn-MN"/>
        </w:rPr>
        <w:tab/>
      </w:r>
      <w:r w:rsidRPr="00170BAF">
        <w:rPr>
          <w:rFonts w:ascii="Arial" w:hAnsi="Arial" w:cs="Arial"/>
          <w:sz w:val="24"/>
          <w:szCs w:val="24"/>
          <w:lang w:val="mn-MN"/>
        </w:rPr>
        <w:tab/>
        <w:t>Улаанбаатар хот</w:t>
      </w:r>
    </w:p>
    <w:p w:rsidR="00B471F9" w:rsidRPr="00B471F9" w:rsidRDefault="00B471F9" w:rsidP="002534CD">
      <w:pPr>
        <w:tabs>
          <w:tab w:val="left" w:pos="6135"/>
        </w:tabs>
        <w:spacing w:line="276" w:lineRule="auto"/>
        <w:contextualSpacing/>
        <w:jc w:val="left"/>
        <w:rPr>
          <w:rFonts w:ascii="Arial" w:hAnsi="Arial" w:cs="Arial"/>
          <w:i/>
          <w:sz w:val="24"/>
          <w:szCs w:val="24"/>
          <w:lang w:val="mn-MN"/>
        </w:rPr>
      </w:pPr>
    </w:p>
    <w:p w:rsidR="002F4E0A" w:rsidRPr="00170BAF" w:rsidRDefault="00325CBC" w:rsidP="002534CD">
      <w:pPr>
        <w:tabs>
          <w:tab w:val="left" w:pos="6135"/>
        </w:tabs>
        <w:spacing w:line="276" w:lineRule="auto"/>
        <w:contextualSpacing/>
        <w:jc w:val="left"/>
        <w:rPr>
          <w:rFonts w:ascii="Arial" w:hAnsi="Arial" w:cs="Arial"/>
          <w:i/>
          <w:sz w:val="24"/>
          <w:szCs w:val="24"/>
          <w:lang w:val="mn-MN"/>
        </w:rPr>
      </w:pPr>
      <w:r w:rsidRPr="00B471F9">
        <w:rPr>
          <w:rFonts w:ascii="Arial" w:hAnsi="Arial" w:cs="Arial"/>
          <w:i/>
          <w:sz w:val="24"/>
          <w:szCs w:val="24"/>
          <w:lang w:val="mn-MN"/>
        </w:rPr>
        <w:t>Үндсэн үйл</w:t>
      </w:r>
      <w:r w:rsidRPr="002534CD">
        <w:rPr>
          <w:rFonts w:ascii="Arial" w:hAnsi="Arial" w:cs="Arial"/>
          <w:i/>
          <w:sz w:val="24"/>
          <w:szCs w:val="24"/>
          <w:u w:val="single"/>
          <w:lang w:val="mn-MN"/>
        </w:rPr>
        <w:t xml:space="preserve"> ажиллагааны</w:t>
      </w:r>
      <w:r w:rsidR="007562B2" w:rsidRPr="002534CD">
        <w:rPr>
          <w:rFonts w:ascii="Arial" w:hAnsi="Arial" w:cs="Arial"/>
          <w:i/>
          <w:sz w:val="24"/>
          <w:szCs w:val="24"/>
          <w:u w:val="single"/>
          <w:lang w:val="mn-MN"/>
        </w:rPr>
        <w:t xml:space="preserve"> чиглэлээр</w:t>
      </w:r>
      <w:r w:rsidR="00EB72F6" w:rsidRPr="00170BAF">
        <w:rPr>
          <w:rFonts w:ascii="Arial" w:hAnsi="Arial" w:cs="Arial"/>
          <w:i/>
          <w:sz w:val="24"/>
          <w:szCs w:val="24"/>
        </w:rPr>
        <w:t>:</w:t>
      </w:r>
    </w:p>
    <w:p w:rsidR="00AC19E2" w:rsidRPr="002534CD" w:rsidRDefault="00D03801" w:rsidP="002534CD">
      <w:pPr>
        <w:pStyle w:val="ListParagraph"/>
        <w:numPr>
          <w:ilvl w:val="0"/>
          <w:numId w:val="28"/>
        </w:numPr>
        <w:spacing w:after="0"/>
        <w:ind w:left="0" w:firstLine="567"/>
        <w:jc w:val="both"/>
        <w:rPr>
          <w:rFonts w:ascii="Arial" w:eastAsia="Arial Unicode MS" w:hAnsi="Arial" w:cs="Arial"/>
          <w:i/>
          <w:sz w:val="24"/>
          <w:szCs w:val="24"/>
        </w:rPr>
      </w:pPr>
      <w:r w:rsidRPr="00170BAF">
        <w:rPr>
          <w:rFonts w:ascii="Arial" w:eastAsia="Arial Unicode MS" w:hAnsi="Arial" w:cs="Arial"/>
          <w:sz w:val="24"/>
          <w:szCs w:val="24"/>
        </w:rPr>
        <w:t>Нийслэлийн</w:t>
      </w:r>
      <w:r w:rsidRPr="002534CD">
        <w:rPr>
          <w:rFonts w:ascii="Arial" w:eastAsia="Arial Unicode MS" w:hAnsi="Arial" w:cs="Arial"/>
          <w:sz w:val="24"/>
          <w:szCs w:val="24"/>
        </w:rPr>
        <w:t xml:space="preserve"> Засаг даргын 2014 оны 520 дугаар </w:t>
      </w:r>
      <w:r w:rsidRPr="002534CD">
        <w:rPr>
          <w:rFonts w:ascii="Arial" w:eastAsia="Arial Unicode MS" w:hAnsi="Arial" w:cs="Arial"/>
          <w:sz w:val="24"/>
          <w:szCs w:val="24"/>
          <w:u w:color="FF0000"/>
        </w:rPr>
        <w:t>захирамжийн</w:t>
      </w:r>
      <w:r w:rsidRPr="002534CD">
        <w:rPr>
          <w:rFonts w:ascii="Arial" w:eastAsia="Arial Unicode MS" w:hAnsi="Arial" w:cs="Arial"/>
          <w:sz w:val="24"/>
          <w:szCs w:val="24"/>
        </w:rPr>
        <w:t xml:space="preserve"> дагуу Улаанбаатар хотын түүхэн дурсгалт хөшөө баримал, байшин барилгуудыг</w:t>
      </w:r>
      <w:r w:rsidRPr="00CE5899">
        <w:rPr>
          <w:rFonts w:ascii="Arial" w:eastAsia="Arial Unicode MS" w:hAnsi="Arial" w:cs="Arial"/>
          <w:sz w:val="24"/>
          <w:szCs w:val="24"/>
          <w:u w:val="wave" w:color="FF0000"/>
        </w:rPr>
        <w:t>хаягжуулах</w:t>
      </w:r>
      <w:r w:rsidRPr="002534CD">
        <w:rPr>
          <w:rFonts w:ascii="Arial" w:eastAsia="Arial Unicode MS" w:hAnsi="Arial" w:cs="Arial"/>
          <w:sz w:val="24"/>
          <w:szCs w:val="24"/>
          <w:u w:color="FF0000"/>
        </w:rPr>
        <w:t xml:space="preserve">, </w:t>
      </w:r>
      <w:r w:rsidRPr="00CE5899">
        <w:rPr>
          <w:rFonts w:ascii="Arial" w:eastAsia="Arial Unicode MS" w:hAnsi="Arial" w:cs="Arial"/>
          <w:sz w:val="24"/>
          <w:szCs w:val="24"/>
          <w:u w:val="wave" w:color="FF0000"/>
        </w:rPr>
        <w:t>тайлбаржуулах</w:t>
      </w:r>
      <w:r w:rsidRPr="002534CD">
        <w:rPr>
          <w:rFonts w:ascii="Arial" w:eastAsia="Arial Unicode MS" w:hAnsi="Arial" w:cs="Arial"/>
          <w:sz w:val="24"/>
          <w:szCs w:val="24"/>
        </w:rPr>
        <w:t xml:space="preserve">чиглэлээр дараах ажлуудыг хийж гүйцэтгэлээ. Үүнд: </w:t>
      </w:r>
    </w:p>
    <w:p w:rsidR="00E31775" w:rsidRPr="002534CD" w:rsidRDefault="00AC19E2" w:rsidP="002534CD">
      <w:pPr>
        <w:pStyle w:val="ListParagraph"/>
        <w:spacing w:after="0"/>
        <w:ind w:left="0" w:firstLine="567"/>
        <w:jc w:val="both"/>
        <w:rPr>
          <w:rFonts w:ascii="Arial" w:hAnsi="Arial" w:cs="Arial"/>
          <w:sz w:val="24"/>
          <w:szCs w:val="24"/>
        </w:rPr>
      </w:pPr>
      <w:r w:rsidRPr="002534CD">
        <w:rPr>
          <w:rFonts w:ascii="Arial" w:eastAsia="Arial Unicode MS" w:hAnsi="Arial" w:cs="Arial"/>
          <w:sz w:val="24"/>
          <w:szCs w:val="24"/>
        </w:rPr>
        <w:t xml:space="preserve">А/ </w:t>
      </w:r>
      <w:r w:rsidRPr="002534CD">
        <w:rPr>
          <w:rFonts w:ascii="Arial" w:hAnsi="Arial" w:cs="Arial"/>
          <w:sz w:val="24"/>
          <w:szCs w:val="24"/>
        </w:rPr>
        <w:t xml:space="preserve">Улаанбаатар хотын Захирагчийн Ажлын алба, Улаанбаатар хотын музейтэй хамтран нийт 148 хөшөө, баримал дээр </w:t>
      </w:r>
      <w:r w:rsidRPr="00CE5899">
        <w:rPr>
          <w:rFonts w:ascii="Arial" w:hAnsi="Arial" w:cs="Arial"/>
          <w:sz w:val="24"/>
          <w:szCs w:val="24"/>
          <w:u w:val="wave" w:color="FF0000"/>
        </w:rPr>
        <w:t>тэмдэгжүүлэлт</w:t>
      </w:r>
      <w:r w:rsidRPr="002534CD">
        <w:rPr>
          <w:rFonts w:ascii="Arial" w:hAnsi="Arial" w:cs="Arial"/>
          <w:sz w:val="24"/>
          <w:szCs w:val="24"/>
        </w:rPr>
        <w:t xml:space="preserve">хийгээд байна. Үүнээс 76 хөшөөнд монгол, </w:t>
      </w:r>
      <w:r w:rsidRPr="00CE5899">
        <w:rPr>
          <w:rFonts w:ascii="Arial" w:hAnsi="Arial" w:cs="Arial"/>
          <w:sz w:val="24"/>
          <w:szCs w:val="24"/>
          <w:u w:val="wave" w:color="FF0000"/>
        </w:rPr>
        <w:t>англи</w:t>
      </w:r>
      <w:r w:rsidRPr="002534CD">
        <w:rPr>
          <w:rFonts w:ascii="Arial" w:hAnsi="Arial" w:cs="Arial"/>
          <w:sz w:val="24"/>
          <w:szCs w:val="24"/>
        </w:rPr>
        <w:t xml:space="preserve">хэлтэй тайлбар </w:t>
      </w:r>
      <w:r w:rsidRPr="002534CD">
        <w:rPr>
          <w:rFonts w:ascii="Arial" w:hAnsi="Arial" w:cs="Arial"/>
          <w:sz w:val="24"/>
          <w:szCs w:val="24"/>
          <w:u w:color="FF0000"/>
        </w:rPr>
        <w:t>мэдээлэл бүхий</w:t>
      </w:r>
      <w:r w:rsidRPr="002534CD">
        <w:rPr>
          <w:rFonts w:ascii="Arial" w:hAnsi="Arial" w:cs="Arial"/>
          <w:sz w:val="24"/>
          <w:szCs w:val="24"/>
        </w:rPr>
        <w:t xml:space="preserve"> самбарыг, 59 хөшөө барималд санамж бүхий </w:t>
      </w:r>
      <w:r w:rsidRPr="002534CD">
        <w:rPr>
          <w:rFonts w:ascii="Arial" w:hAnsi="Arial" w:cs="Arial"/>
          <w:sz w:val="24"/>
          <w:szCs w:val="24"/>
          <w:u w:color="FF0000"/>
        </w:rPr>
        <w:t>тэмдгийг</w:t>
      </w:r>
      <w:r w:rsidRPr="002534CD">
        <w:rPr>
          <w:rFonts w:ascii="Arial" w:hAnsi="Arial" w:cs="Arial"/>
          <w:sz w:val="24"/>
          <w:szCs w:val="24"/>
        </w:rPr>
        <w:t xml:space="preserve"> байрлуулав. Ингэснээр нийслэлийн хэмжээнд байгаа бүх хөшөө </w:t>
      </w:r>
      <w:r w:rsidRPr="002534CD">
        <w:rPr>
          <w:rFonts w:ascii="Arial" w:hAnsi="Arial" w:cs="Arial"/>
          <w:sz w:val="24"/>
          <w:szCs w:val="24"/>
          <w:u w:color="FF0000"/>
        </w:rPr>
        <w:t>баримлуудыг</w:t>
      </w:r>
      <w:r w:rsidRPr="002534CD">
        <w:rPr>
          <w:rFonts w:ascii="Arial" w:hAnsi="Arial" w:cs="Arial"/>
          <w:sz w:val="24"/>
          <w:szCs w:val="24"/>
        </w:rPr>
        <w:t xml:space="preserve"> 100%, үзмэрүүдийг 71,15%-ийг тэмдэгжүүлэв. </w:t>
      </w:r>
    </w:p>
    <w:p w:rsidR="00E31775" w:rsidRPr="001F137C" w:rsidRDefault="00E31775" w:rsidP="002534CD">
      <w:pPr>
        <w:pStyle w:val="ListParagraph"/>
        <w:spacing w:after="0"/>
        <w:ind w:left="0" w:firstLine="720"/>
        <w:jc w:val="both"/>
        <w:rPr>
          <w:rFonts w:ascii="Arial" w:eastAsia="Arial Unicode MS" w:hAnsi="Arial" w:cs="Arial"/>
          <w:sz w:val="24"/>
          <w:szCs w:val="24"/>
        </w:rPr>
      </w:pPr>
      <w:r w:rsidRPr="002534CD">
        <w:rPr>
          <w:rFonts w:ascii="Arial" w:eastAsia="Arial Unicode MS" w:hAnsi="Arial" w:cs="Arial"/>
          <w:sz w:val="24"/>
          <w:szCs w:val="24"/>
        </w:rPr>
        <w:t xml:space="preserve">Б/ </w:t>
      </w:r>
      <w:r w:rsidR="00D03801" w:rsidRPr="002534CD">
        <w:rPr>
          <w:rFonts w:ascii="Arial" w:eastAsia="Arial Unicode MS" w:hAnsi="Arial" w:cs="Arial"/>
          <w:sz w:val="24"/>
          <w:szCs w:val="24"/>
        </w:rPr>
        <w:t xml:space="preserve">Их тэнгэрийн амны хадны сүг зураг, </w:t>
      </w:r>
      <w:r w:rsidR="00D03801" w:rsidRPr="00CE5899">
        <w:rPr>
          <w:rFonts w:ascii="Arial" w:eastAsia="Arial Unicode MS" w:hAnsi="Arial" w:cs="Arial"/>
          <w:sz w:val="24"/>
          <w:szCs w:val="24"/>
          <w:u w:val="wave" w:color="FF0000"/>
        </w:rPr>
        <w:t>Гачууртын</w:t>
      </w:r>
      <w:r w:rsidR="00D03801" w:rsidRPr="002534CD">
        <w:rPr>
          <w:rFonts w:ascii="Arial" w:eastAsia="Arial Unicode MS" w:hAnsi="Arial" w:cs="Arial"/>
          <w:sz w:val="24"/>
          <w:szCs w:val="24"/>
        </w:rPr>
        <w:t>амны хадны зоосон зураг, Махан дов, Богд хааны өндгөн сүргийн бэлчир, Хүн чулууны хонхор зэрэг түүхт 20 газрын тайлбар мэдээллийг</w:t>
      </w:r>
      <w:r w:rsidRPr="002534CD">
        <w:rPr>
          <w:rFonts w:ascii="Arial" w:eastAsia="Arial Unicode MS" w:hAnsi="Arial" w:cs="Arial"/>
          <w:sz w:val="24"/>
          <w:szCs w:val="24"/>
          <w:u w:color="FF0000"/>
        </w:rPr>
        <w:t xml:space="preserve">монгол хэл дээр бэлтгэж дууссан ба </w:t>
      </w:r>
      <w:r w:rsidR="00D03801" w:rsidRPr="00CE5899">
        <w:rPr>
          <w:rFonts w:ascii="Arial" w:eastAsia="Arial Unicode MS" w:hAnsi="Arial" w:cs="Arial"/>
          <w:sz w:val="24"/>
          <w:szCs w:val="24"/>
          <w:u w:val="wave" w:color="FF0000"/>
        </w:rPr>
        <w:t>англи</w:t>
      </w:r>
      <w:r w:rsidR="00D03801" w:rsidRPr="002534CD">
        <w:rPr>
          <w:rFonts w:ascii="Arial" w:eastAsia="Arial Unicode MS" w:hAnsi="Arial" w:cs="Arial"/>
          <w:sz w:val="24"/>
          <w:szCs w:val="24"/>
        </w:rPr>
        <w:t xml:space="preserve">хэл дээр хөрвүүлэх ажил хийгдэж </w:t>
      </w:r>
      <w:r w:rsidR="00D03801" w:rsidRPr="001F137C">
        <w:rPr>
          <w:rFonts w:ascii="Arial" w:eastAsia="Arial Unicode MS" w:hAnsi="Arial" w:cs="Arial"/>
          <w:sz w:val="24"/>
          <w:szCs w:val="24"/>
        </w:rPr>
        <w:t xml:space="preserve">байна. </w:t>
      </w:r>
    </w:p>
    <w:p w:rsidR="00507D93" w:rsidRPr="002534CD" w:rsidRDefault="005E0905" w:rsidP="002534CD">
      <w:pPr>
        <w:pStyle w:val="ListParagraph"/>
        <w:numPr>
          <w:ilvl w:val="0"/>
          <w:numId w:val="28"/>
        </w:numPr>
        <w:spacing w:after="0"/>
        <w:ind w:left="0" w:firstLine="567"/>
        <w:jc w:val="both"/>
        <w:rPr>
          <w:rFonts w:ascii="Arial" w:eastAsia="Arial Unicode MS" w:hAnsi="Arial" w:cs="Arial"/>
          <w:sz w:val="24"/>
          <w:szCs w:val="24"/>
        </w:rPr>
      </w:pPr>
      <w:r w:rsidRPr="001F137C">
        <w:rPr>
          <w:rFonts w:ascii="Arial" w:hAnsi="Arial" w:cs="Arial"/>
          <w:sz w:val="24"/>
          <w:szCs w:val="24"/>
          <w:shd w:val="clear" w:color="auto" w:fill="FFFFFF"/>
        </w:rPr>
        <w:t>Нийслэлийн 375</w:t>
      </w:r>
      <w:r w:rsidRPr="002534CD">
        <w:rPr>
          <w:rFonts w:ascii="Arial" w:hAnsi="Arial" w:cs="Arial"/>
          <w:sz w:val="24"/>
          <w:szCs w:val="24"/>
          <w:shd w:val="clear" w:color="auto" w:fill="FFFFFF"/>
        </w:rPr>
        <w:t xml:space="preserve"> жилийн ой, Найрсаг Улаанбаатар аяны хүрээнд </w:t>
      </w:r>
      <w:r w:rsidR="00493D06" w:rsidRPr="002534CD">
        <w:rPr>
          <w:rFonts w:ascii="Arial" w:hAnsi="Arial" w:cs="Arial"/>
          <w:sz w:val="24"/>
          <w:szCs w:val="24"/>
          <w:shd w:val="clear" w:color="auto" w:fill="FFFFFF"/>
        </w:rPr>
        <w:t>н</w:t>
      </w:r>
      <w:r w:rsidRPr="002534CD">
        <w:rPr>
          <w:rFonts w:ascii="Arial" w:hAnsi="Arial" w:cs="Arial"/>
          <w:sz w:val="24"/>
          <w:szCs w:val="24"/>
          <w:u w:color="FF0000"/>
          <w:shd w:val="clear" w:color="auto" w:fill="FFFFFF"/>
        </w:rPr>
        <w:t>ийслэлийн</w:t>
      </w:r>
      <w:r w:rsidRPr="002534CD">
        <w:rPr>
          <w:rFonts w:ascii="Arial" w:hAnsi="Arial" w:cs="Arial"/>
          <w:sz w:val="24"/>
          <w:szCs w:val="24"/>
          <w:shd w:val="clear" w:color="auto" w:fill="FFFFFF"/>
        </w:rPr>
        <w:t xml:space="preserve"> Аялал </w:t>
      </w:r>
      <w:r w:rsidR="00493D06" w:rsidRPr="002534CD">
        <w:rPr>
          <w:rFonts w:ascii="Arial" w:hAnsi="Arial" w:cs="Arial"/>
          <w:sz w:val="24"/>
          <w:szCs w:val="24"/>
          <w:shd w:val="clear" w:color="auto" w:fill="FFFFFF"/>
        </w:rPr>
        <w:t>ж</w:t>
      </w:r>
      <w:r w:rsidRPr="002534CD">
        <w:rPr>
          <w:rFonts w:ascii="Arial" w:hAnsi="Arial" w:cs="Arial"/>
          <w:sz w:val="24"/>
          <w:szCs w:val="24"/>
          <w:shd w:val="clear" w:color="auto" w:fill="FFFFFF"/>
        </w:rPr>
        <w:t xml:space="preserve">уулчлалын </w:t>
      </w:r>
      <w:r w:rsidR="00493D06" w:rsidRPr="002534CD">
        <w:rPr>
          <w:rFonts w:ascii="Arial" w:hAnsi="Arial" w:cs="Arial"/>
          <w:sz w:val="24"/>
          <w:szCs w:val="24"/>
          <w:shd w:val="clear" w:color="auto" w:fill="FFFFFF"/>
        </w:rPr>
        <w:t>г</w:t>
      </w:r>
      <w:r w:rsidRPr="002534CD">
        <w:rPr>
          <w:rFonts w:ascii="Arial" w:hAnsi="Arial" w:cs="Arial"/>
          <w:sz w:val="24"/>
          <w:szCs w:val="24"/>
          <w:shd w:val="clear" w:color="auto" w:fill="FFFFFF"/>
        </w:rPr>
        <w:t>азар, “</w:t>
      </w:r>
      <w:r w:rsidRPr="00CE5899">
        <w:rPr>
          <w:rFonts w:ascii="Arial" w:hAnsi="Arial" w:cs="Arial"/>
          <w:sz w:val="24"/>
          <w:szCs w:val="24"/>
          <w:u w:val="wave" w:color="FF0000"/>
          <w:shd w:val="clear" w:color="auto" w:fill="FFFFFF"/>
        </w:rPr>
        <w:t>Бэнкэл</w:t>
      </w:r>
      <w:r w:rsidRPr="002534CD">
        <w:rPr>
          <w:rFonts w:ascii="Arial" w:hAnsi="Arial" w:cs="Arial"/>
          <w:sz w:val="24"/>
          <w:szCs w:val="24"/>
          <w:shd w:val="clear" w:color="auto" w:fill="FFFFFF"/>
        </w:rPr>
        <w:t xml:space="preserve">” </w:t>
      </w:r>
      <w:r w:rsidRPr="00CE5899">
        <w:rPr>
          <w:rFonts w:ascii="Arial" w:hAnsi="Arial" w:cs="Arial"/>
          <w:sz w:val="24"/>
          <w:szCs w:val="24"/>
          <w:shd w:val="clear" w:color="auto" w:fill="FFFFFF"/>
        </w:rPr>
        <w:t xml:space="preserve">ХХК-тай </w:t>
      </w:r>
      <w:r w:rsidRPr="002534CD">
        <w:rPr>
          <w:rFonts w:ascii="Arial" w:hAnsi="Arial" w:cs="Arial"/>
          <w:sz w:val="24"/>
          <w:szCs w:val="24"/>
          <w:shd w:val="clear" w:color="auto" w:fill="FFFFFF"/>
        </w:rPr>
        <w:t xml:space="preserve">хамтран “Taste of UB 2014" </w:t>
      </w:r>
      <w:r w:rsidR="00493D06" w:rsidRPr="002534CD">
        <w:rPr>
          <w:rFonts w:ascii="Arial" w:hAnsi="Arial" w:cs="Arial"/>
          <w:sz w:val="24"/>
          <w:szCs w:val="24"/>
          <w:shd w:val="clear" w:color="auto" w:fill="FFFFFF"/>
        </w:rPr>
        <w:t xml:space="preserve">олон үндэстний хоолны </w:t>
      </w:r>
      <w:r w:rsidRPr="002534CD">
        <w:rPr>
          <w:rFonts w:ascii="Arial" w:hAnsi="Arial" w:cs="Arial"/>
          <w:sz w:val="24"/>
          <w:szCs w:val="24"/>
          <w:shd w:val="clear" w:color="auto" w:fill="FFFFFF"/>
        </w:rPr>
        <w:t xml:space="preserve">өдөрлөгийг </w:t>
      </w:r>
      <w:r w:rsidR="00493D06" w:rsidRPr="002534CD">
        <w:rPr>
          <w:rFonts w:ascii="Arial" w:hAnsi="Arial" w:cs="Arial"/>
          <w:sz w:val="24"/>
          <w:szCs w:val="24"/>
          <w:shd w:val="clear" w:color="auto" w:fill="FFFFFF"/>
        </w:rPr>
        <w:t>8-р</w:t>
      </w:r>
      <w:r w:rsidRPr="002534CD">
        <w:rPr>
          <w:rFonts w:ascii="Arial" w:hAnsi="Arial" w:cs="Arial"/>
          <w:sz w:val="24"/>
          <w:szCs w:val="24"/>
          <w:shd w:val="clear" w:color="auto" w:fill="FFFFFF"/>
        </w:rPr>
        <w:t xml:space="preserve"> сарын 23, 24-</w:t>
      </w:r>
      <w:r w:rsidRPr="00CE5899">
        <w:rPr>
          <w:rFonts w:ascii="Arial" w:hAnsi="Arial" w:cs="Arial"/>
          <w:sz w:val="24"/>
          <w:szCs w:val="24"/>
          <w:u w:val="wave" w:color="FF0000"/>
          <w:shd w:val="clear" w:color="auto" w:fill="FFFFFF"/>
        </w:rPr>
        <w:t>ны</w:t>
      </w:r>
      <w:r w:rsidRPr="002534CD">
        <w:rPr>
          <w:rFonts w:ascii="Arial" w:hAnsi="Arial" w:cs="Arial"/>
          <w:sz w:val="24"/>
          <w:szCs w:val="24"/>
          <w:shd w:val="clear" w:color="auto" w:fill="FFFFFF"/>
        </w:rPr>
        <w:t xml:space="preserve">өдрүүдэд Үндэсний </w:t>
      </w:r>
      <w:r w:rsidR="00177C28" w:rsidRPr="002534CD">
        <w:rPr>
          <w:rFonts w:ascii="Arial" w:hAnsi="Arial" w:cs="Arial"/>
          <w:sz w:val="24"/>
          <w:szCs w:val="24"/>
          <w:shd w:val="clear" w:color="auto" w:fill="FFFFFF"/>
        </w:rPr>
        <w:t>с</w:t>
      </w:r>
      <w:r w:rsidRPr="002534CD">
        <w:rPr>
          <w:rFonts w:ascii="Arial" w:hAnsi="Arial" w:cs="Arial"/>
          <w:sz w:val="24"/>
          <w:szCs w:val="24"/>
          <w:u w:color="FF0000"/>
          <w:shd w:val="clear" w:color="auto" w:fill="FFFFFF"/>
        </w:rPr>
        <w:t>оёл</w:t>
      </w:r>
      <w:r w:rsidR="00AD3AED">
        <w:rPr>
          <w:rFonts w:ascii="Arial" w:hAnsi="Arial" w:cs="Arial"/>
          <w:sz w:val="24"/>
          <w:szCs w:val="24"/>
          <w:u w:color="FF0000"/>
          <w:shd w:val="clear" w:color="auto" w:fill="FFFFFF"/>
        </w:rPr>
        <w:t xml:space="preserve"> </w:t>
      </w:r>
      <w:r w:rsidR="00177C28" w:rsidRPr="002534CD">
        <w:rPr>
          <w:rFonts w:ascii="Arial" w:hAnsi="Arial" w:cs="Arial"/>
          <w:sz w:val="24"/>
          <w:szCs w:val="24"/>
          <w:shd w:val="clear" w:color="auto" w:fill="FFFFFF"/>
        </w:rPr>
        <w:t>а</w:t>
      </w:r>
      <w:r w:rsidRPr="002534CD">
        <w:rPr>
          <w:rFonts w:ascii="Arial" w:hAnsi="Arial" w:cs="Arial"/>
          <w:sz w:val="24"/>
          <w:szCs w:val="24"/>
          <w:shd w:val="clear" w:color="auto" w:fill="FFFFFF"/>
        </w:rPr>
        <w:t xml:space="preserve">мралтын </w:t>
      </w:r>
      <w:r w:rsidR="00177C28" w:rsidRPr="002534CD">
        <w:rPr>
          <w:rFonts w:ascii="Arial" w:hAnsi="Arial" w:cs="Arial"/>
          <w:sz w:val="24"/>
          <w:szCs w:val="24"/>
          <w:shd w:val="clear" w:color="auto" w:fill="FFFFFF"/>
        </w:rPr>
        <w:t>х</w:t>
      </w:r>
      <w:r w:rsidRPr="002534CD">
        <w:rPr>
          <w:rFonts w:ascii="Arial" w:hAnsi="Arial" w:cs="Arial"/>
          <w:sz w:val="24"/>
          <w:szCs w:val="24"/>
          <w:u w:color="FF0000"/>
          <w:shd w:val="clear" w:color="auto" w:fill="FFFFFF"/>
        </w:rPr>
        <w:t>үрээлэнд</w:t>
      </w:r>
      <w:r w:rsidRPr="002534CD">
        <w:rPr>
          <w:rFonts w:ascii="Arial" w:hAnsi="Arial" w:cs="Arial"/>
          <w:sz w:val="24"/>
          <w:szCs w:val="24"/>
          <w:shd w:val="clear" w:color="auto" w:fill="FFFFFF"/>
        </w:rPr>
        <w:t xml:space="preserve"> хоёр дахь жилдээ амжилтт</w:t>
      </w:r>
      <w:r w:rsidRPr="002534CD">
        <w:rPr>
          <w:rStyle w:val="textexposedshow"/>
          <w:rFonts w:ascii="Arial" w:hAnsi="Arial" w:cs="Arial"/>
          <w:sz w:val="24"/>
          <w:szCs w:val="24"/>
          <w:shd w:val="clear" w:color="auto" w:fill="FFFFFF"/>
        </w:rPr>
        <w:t>ай зохион байгууллаа.</w:t>
      </w:r>
      <w:r w:rsidRPr="002534CD">
        <w:rPr>
          <w:rStyle w:val="apple-converted-space"/>
          <w:rFonts w:ascii="Arial" w:hAnsi="Arial" w:cs="Arial"/>
          <w:sz w:val="24"/>
          <w:szCs w:val="24"/>
          <w:shd w:val="clear" w:color="auto" w:fill="FFFFFF"/>
        </w:rPr>
        <w:t> </w:t>
      </w:r>
      <w:r w:rsidR="00493D06" w:rsidRPr="002534CD">
        <w:rPr>
          <w:rFonts w:ascii="Arial" w:hAnsi="Arial" w:cs="Arial"/>
          <w:sz w:val="24"/>
          <w:szCs w:val="24"/>
        </w:rPr>
        <w:t xml:space="preserve">Уг өдөрлөгт нийслэл </w:t>
      </w:r>
      <w:r w:rsidR="00493D06" w:rsidRPr="002534CD">
        <w:rPr>
          <w:rFonts w:ascii="Arial" w:eastAsia="Times New Roman" w:hAnsi="Arial" w:cs="Arial"/>
          <w:sz w:val="24"/>
          <w:szCs w:val="24"/>
        </w:rPr>
        <w:t>хотын шилдэг 25 ресторан, төрөл бүрийн хүнс, хоо</w:t>
      </w:r>
      <w:r w:rsidR="00177C28" w:rsidRPr="002534CD">
        <w:rPr>
          <w:rFonts w:ascii="Arial" w:eastAsia="Times New Roman" w:hAnsi="Arial" w:cs="Arial"/>
          <w:sz w:val="24"/>
          <w:szCs w:val="24"/>
        </w:rPr>
        <w:t>лны үйлчилгээний газрууд оролцож</w:t>
      </w:r>
      <w:r w:rsidR="00493D06" w:rsidRPr="002534CD">
        <w:rPr>
          <w:rFonts w:ascii="Arial" w:eastAsia="Times New Roman" w:hAnsi="Arial" w:cs="Arial"/>
          <w:sz w:val="24"/>
          <w:szCs w:val="24"/>
        </w:rPr>
        <w:t xml:space="preserve"> хамгийн шилдэг нэрийн </w:t>
      </w:r>
      <w:r w:rsidR="00493D06" w:rsidRPr="002534CD">
        <w:rPr>
          <w:rFonts w:ascii="Arial" w:eastAsia="Times New Roman" w:hAnsi="Arial" w:cs="Arial"/>
          <w:sz w:val="24"/>
          <w:szCs w:val="24"/>
          <w:u w:color="FF0000"/>
        </w:rPr>
        <w:t>хоолнууд</w:t>
      </w:r>
      <w:r w:rsidR="00177C28" w:rsidRPr="002534CD">
        <w:rPr>
          <w:rFonts w:ascii="Arial" w:eastAsia="Times New Roman" w:hAnsi="Arial" w:cs="Arial"/>
          <w:sz w:val="24"/>
          <w:szCs w:val="24"/>
          <w:u w:color="FF0000"/>
        </w:rPr>
        <w:t>аа</w:t>
      </w:r>
      <w:r w:rsidR="00493D06" w:rsidRPr="002534CD">
        <w:rPr>
          <w:rFonts w:ascii="Arial" w:eastAsia="Times New Roman" w:hAnsi="Arial" w:cs="Arial"/>
          <w:sz w:val="24"/>
          <w:szCs w:val="24"/>
        </w:rPr>
        <w:t xml:space="preserve"> 1000-3000 </w:t>
      </w:r>
      <w:r w:rsidR="00493D06" w:rsidRPr="002534CD">
        <w:rPr>
          <w:rFonts w:ascii="Arial" w:eastAsia="Times New Roman" w:hAnsi="Arial" w:cs="Arial"/>
          <w:sz w:val="24"/>
          <w:szCs w:val="24"/>
          <w:u w:color="FF0000"/>
        </w:rPr>
        <w:t>төгрөгийн</w:t>
      </w:r>
      <w:r w:rsidR="00177C28" w:rsidRPr="002534CD">
        <w:rPr>
          <w:rFonts w:ascii="Arial" w:eastAsia="Times New Roman" w:hAnsi="Arial" w:cs="Arial"/>
          <w:sz w:val="24"/>
          <w:szCs w:val="24"/>
          <w:u w:color="FF0000"/>
        </w:rPr>
        <w:t xml:space="preserve"> үнээр</w:t>
      </w:r>
      <w:r w:rsidR="00FF65B6" w:rsidRPr="002534CD">
        <w:rPr>
          <w:rFonts w:ascii="Arial" w:eastAsia="Times New Roman" w:hAnsi="Arial" w:cs="Arial"/>
          <w:sz w:val="24"/>
          <w:szCs w:val="24"/>
          <w:u w:color="FF0000"/>
        </w:rPr>
        <w:t xml:space="preserve">худалдан авах </w:t>
      </w:r>
      <w:r w:rsidR="00493D06" w:rsidRPr="002534CD">
        <w:rPr>
          <w:rFonts w:ascii="Arial" w:eastAsia="Times New Roman" w:hAnsi="Arial" w:cs="Arial"/>
          <w:sz w:val="24"/>
          <w:szCs w:val="24"/>
          <w:u w:color="FF0000"/>
        </w:rPr>
        <w:t>боломжийг</w:t>
      </w:r>
      <w:r w:rsidR="00493D06" w:rsidRPr="002534CD">
        <w:rPr>
          <w:rFonts w:ascii="Arial" w:eastAsia="Times New Roman" w:hAnsi="Arial" w:cs="Arial"/>
          <w:sz w:val="24"/>
          <w:szCs w:val="24"/>
        </w:rPr>
        <w:t xml:space="preserve"> иргэд, жуулчдад олголоо. </w:t>
      </w:r>
      <w:r w:rsidR="00572758" w:rsidRPr="002534CD">
        <w:rPr>
          <w:rFonts w:ascii="Arial" w:eastAsia="Times New Roman" w:hAnsi="Arial" w:cs="Arial"/>
          <w:sz w:val="24"/>
          <w:szCs w:val="24"/>
        </w:rPr>
        <w:t xml:space="preserve">Хотын соёлыг дэлгэрүүлэх, тусгай сонирхлын аялал жуулчлалыг хөгжүүлэх зорилгоор зохион байгуулсан </w:t>
      </w:r>
      <w:r w:rsidR="00572758" w:rsidRPr="002534CD">
        <w:rPr>
          <w:rStyle w:val="textexposedshow"/>
          <w:rFonts w:ascii="Arial" w:hAnsi="Arial" w:cs="Arial"/>
          <w:sz w:val="24"/>
          <w:szCs w:val="24"/>
          <w:shd w:val="clear" w:color="auto" w:fill="FFFFFF"/>
        </w:rPr>
        <w:t>өдөрлөгийн</w:t>
      </w:r>
      <w:r w:rsidRPr="002534CD">
        <w:rPr>
          <w:rStyle w:val="textexposedshow"/>
          <w:rFonts w:ascii="Arial" w:hAnsi="Arial" w:cs="Arial"/>
          <w:sz w:val="24"/>
          <w:szCs w:val="24"/>
          <w:shd w:val="clear" w:color="auto" w:fill="FFFFFF"/>
        </w:rPr>
        <w:t xml:space="preserve"> “Шилдгийн шилдэг </w:t>
      </w:r>
      <w:r w:rsidR="00572758" w:rsidRPr="002534CD">
        <w:rPr>
          <w:rStyle w:val="textexposedshow"/>
          <w:rFonts w:ascii="Arial" w:hAnsi="Arial" w:cs="Arial"/>
          <w:sz w:val="24"/>
          <w:szCs w:val="24"/>
          <w:shd w:val="clear" w:color="auto" w:fill="FFFFFF"/>
        </w:rPr>
        <w:t>оролцогч</w:t>
      </w:r>
      <w:r w:rsidRPr="002534CD">
        <w:rPr>
          <w:rStyle w:val="textexposedshow"/>
          <w:rFonts w:ascii="Arial" w:hAnsi="Arial" w:cs="Arial"/>
          <w:sz w:val="24"/>
          <w:szCs w:val="24"/>
          <w:shd w:val="clear" w:color="auto" w:fill="FFFFFF"/>
        </w:rPr>
        <w:t>”</w:t>
      </w:r>
      <w:r w:rsidRPr="002534CD">
        <w:rPr>
          <w:rStyle w:val="textexposedshow"/>
          <w:rFonts w:ascii="Arial" w:hAnsi="Arial" w:cs="Arial"/>
          <w:sz w:val="24"/>
          <w:szCs w:val="24"/>
          <w:u w:color="FF0000"/>
          <w:shd w:val="clear" w:color="auto" w:fill="FFFFFF"/>
        </w:rPr>
        <w:t>-</w:t>
      </w:r>
      <w:r w:rsidR="00572758" w:rsidRPr="002534CD">
        <w:rPr>
          <w:rStyle w:val="textexposedshow"/>
          <w:rFonts w:ascii="Arial" w:hAnsi="Arial" w:cs="Arial"/>
          <w:sz w:val="24"/>
          <w:szCs w:val="24"/>
          <w:u w:color="FF0000"/>
          <w:shd w:val="clear" w:color="auto" w:fill="FFFFFF"/>
        </w:rPr>
        <w:t>оо</w:t>
      </w:r>
      <w:r w:rsidRPr="002534CD">
        <w:rPr>
          <w:rStyle w:val="textexposedshow"/>
          <w:rFonts w:ascii="Arial" w:hAnsi="Arial" w:cs="Arial"/>
          <w:sz w:val="24"/>
          <w:szCs w:val="24"/>
          <w:u w:color="FF0000"/>
          <w:shd w:val="clear" w:color="auto" w:fill="FFFFFF"/>
        </w:rPr>
        <w:t>р</w:t>
      </w:r>
      <w:r w:rsidR="00FE3EFF" w:rsidRPr="00CE5899">
        <w:rPr>
          <w:rStyle w:val="textexposedshow"/>
          <w:rFonts w:ascii="Arial" w:hAnsi="Arial" w:cs="Arial"/>
          <w:sz w:val="24"/>
          <w:szCs w:val="24"/>
          <w:u w:val="wave" w:color="FF0000"/>
          <w:shd w:val="clear" w:color="auto" w:fill="FFFFFF"/>
        </w:rPr>
        <w:t>Эсенсиа</w:t>
      </w:r>
      <w:r w:rsidRPr="002534CD">
        <w:rPr>
          <w:rStyle w:val="textexposedshow"/>
          <w:rFonts w:ascii="Arial" w:hAnsi="Arial" w:cs="Arial"/>
          <w:sz w:val="24"/>
          <w:szCs w:val="24"/>
          <w:u w:color="FF0000"/>
          <w:shd w:val="clear" w:color="auto" w:fill="FFFFFF"/>
        </w:rPr>
        <w:t>ресторан</w:t>
      </w:r>
      <w:r w:rsidRPr="002534CD">
        <w:rPr>
          <w:rStyle w:val="textexposedshow"/>
          <w:rFonts w:ascii="Arial" w:hAnsi="Arial" w:cs="Arial"/>
          <w:sz w:val="24"/>
          <w:szCs w:val="24"/>
          <w:shd w:val="clear" w:color="auto" w:fill="FFFFFF"/>
        </w:rPr>
        <w:t xml:space="preserve">, шилдэг оролцогчоор Бадмаараг, </w:t>
      </w:r>
      <w:r w:rsidRPr="00CE5899">
        <w:rPr>
          <w:rStyle w:val="textexposedshow"/>
          <w:rFonts w:ascii="Arial" w:hAnsi="Arial" w:cs="Arial"/>
          <w:sz w:val="24"/>
          <w:szCs w:val="24"/>
          <w:u w:val="wave" w:color="FF0000"/>
          <w:shd w:val="clear" w:color="auto" w:fill="FFFFFF"/>
        </w:rPr>
        <w:t>Кунфупанда</w:t>
      </w:r>
      <w:r w:rsidRPr="002534CD">
        <w:rPr>
          <w:rStyle w:val="textexposedshow"/>
          <w:rFonts w:ascii="Arial" w:hAnsi="Arial" w:cs="Arial"/>
          <w:sz w:val="24"/>
          <w:szCs w:val="24"/>
          <w:shd w:val="clear" w:color="auto" w:fill="FFFFFF"/>
        </w:rPr>
        <w:t xml:space="preserve">, </w:t>
      </w:r>
      <w:r w:rsidR="00572758" w:rsidRPr="00CE5899">
        <w:rPr>
          <w:rStyle w:val="textexposedshow"/>
          <w:rFonts w:ascii="Arial" w:hAnsi="Arial" w:cs="Arial"/>
          <w:sz w:val="24"/>
          <w:szCs w:val="24"/>
          <w:u w:val="wave" w:color="FF0000"/>
          <w:shd w:val="clear" w:color="auto" w:fill="FFFFFF"/>
        </w:rPr>
        <w:t>Каст</w:t>
      </w:r>
      <w:r w:rsidRPr="00CE5899">
        <w:rPr>
          <w:rStyle w:val="textexposedshow"/>
          <w:rFonts w:ascii="Arial" w:hAnsi="Arial" w:cs="Arial"/>
          <w:sz w:val="24"/>
          <w:szCs w:val="24"/>
          <w:u w:val="wave" w:color="FF0000"/>
          <w:shd w:val="clear" w:color="auto" w:fill="FFFFFF"/>
        </w:rPr>
        <w:t>л</w:t>
      </w:r>
      <w:r w:rsidRPr="002534CD">
        <w:rPr>
          <w:rStyle w:val="textexposedshow"/>
          <w:rFonts w:ascii="Arial" w:hAnsi="Arial" w:cs="Arial"/>
          <w:sz w:val="24"/>
          <w:szCs w:val="24"/>
          <w:shd w:val="clear" w:color="auto" w:fill="FFFFFF"/>
        </w:rPr>
        <w:t xml:space="preserve">, </w:t>
      </w:r>
      <w:r w:rsidRPr="00CE5899">
        <w:rPr>
          <w:rStyle w:val="textexposedshow"/>
          <w:rFonts w:ascii="Arial" w:hAnsi="Arial" w:cs="Arial"/>
          <w:sz w:val="24"/>
          <w:szCs w:val="24"/>
          <w:u w:val="wave" w:color="FF0000"/>
          <w:shd w:val="clear" w:color="auto" w:fill="FFFFFF"/>
        </w:rPr>
        <w:t>Блисс</w:t>
      </w:r>
      <w:r w:rsidRPr="002534CD">
        <w:rPr>
          <w:rStyle w:val="textexposedshow"/>
          <w:rFonts w:ascii="Arial" w:hAnsi="Arial" w:cs="Arial"/>
          <w:sz w:val="24"/>
          <w:szCs w:val="24"/>
          <w:shd w:val="clear" w:color="auto" w:fill="FFFFFF"/>
        </w:rPr>
        <w:t>ресторанууд тус тус шалгарлаа.</w:t>
      </w:r>
      <w:r w:rsidRPr="002534CD">
        <w:rPr>
          <w:rStyle w:val="apple-converted-space"/>
          <w:rFonts w:ascii="Arial" w:hAnsi="Arial" w:cs="Arial"/>
          <w:sz w:val="24"/>
          <w:szCs w:val="24"/>
          <w:shd w:val="clear" w:color="auto" w:fill="FFFFFF"/>
        </w:rPr>
        <w:t> </w:t>
      </w:r>
      <w:r w:rsidR="00FE3EFF" w:rsidRPr="002534CD">
        <w:rPr>
          <w:rStyle w:val="apple-converted-space"/>
          <w:rFonts w:ascii="Arial" w:hAnsi="Arial" w:cs="Arial"/>
          <w:sz w:val="24"/>
          <w:szCs w:val="24"/>
          <w:shd w:val="clear" w:color="auto" w:fill="FFFFFF"/>
        </w:rPr>
        <w:t xml:space="preserve">Арга хэмжээг зохион байгуулахад нийслэл хотын 375 жилийн ой тэмдэглэн өнгөрүүлэх </w:t>
      </w:r>
      <w:r w:rsidR="00177C28" w:rsidRPr="002534CD">
        <w:rPr>
          <w:rStyle w:val="apple-converted-space"/>
          <w:rFonts w:ascii="Arial" w:hAnsi="Arial" w:cs="Arial"/>
          <w:sz w:val="24"/>
          <w:szCs w:val="24"/>
          <w:shd w:val="clear" w:color="auto" w:fill="FFFFFF"/>
        </w:rPr>
        <w:t xml:space="preserve">зардлаас 10 сая төгрөгийн санхүүгийн дэмжлэг үзүүлсэн. </w:t>
      </w:r>
      <w:r w:rsidR="00FF65B6" w:rsidRPr="002534CD">
        <w:rPr>
          <w:rFonts w:ascii="Arial" w:hAnsi="Arial" w:cs="Arial"/>
          <w:sz w:val="24"/>
          <w:szCs w:val="24"/>
          <w:u w:color="FF0000"/>
        </w:rPr>
        <w:t>2 өдрийн турш</w:t>
      </w:r>
      <w:r w:rsidR="0064007E" w:rsidRPr="002534CD">
        <w:rPr>
          <w:rFonts w:ascii="Arial" w:hAnsi="Arial" w:cs="Arial"/>
          <w:sz w:val="24"/>
          <w:szCs w:val="24"/>
          <w:u w:color="FF0000"/>
        </w:rPr>
        <w:t xml:space="preserve"> өглөөний 10 цагаас үдшийн 22 цаг хүртэл</w:t>
      </w:r>
      <w:r w:rsidR="00FF65B6" w:rsidRPr="002534CD">
        <w:rPr>
          <w:rFonts w:ascii="Arial" w:hAnsi="Arial" w:cs="Arial"/>
          <w:sz w:val="24"/>
          <w:szCs w:val="24"/>
          <w:u w:color="FF0000"/>
        </w:rPr>
        <w:t xml:space="preserve"> үргэлжилсэн арга хэмжээний үеэр урлагийн </w:t>
      </w:r>
      <w:r w:rsidR="0064007E" w:rsidRPr="002534CD">
        <w:rPr>
          <w:rFonts w:ascii="Arial" w:hAnsi="Arial" w:cs="Arial"/>
          <w:sz w:val="24"/>
          <w:szCs w:val="24"/>
          <w:u w:color="FF0000"/>
        </w:rPr>
        <w:t xml:space="preserve">болон циркийн </w:t>
      </w:r>
      <w:r w:rsidR="00FF65B6" w:rsidRPr="002534CD">
        <w:rPr>
          <w:rFonts w:ascii="Arial" w:hAnsi="Arial" w:cs="Arial"/>
          <w:sz w:val="24"/>
          <w:szCs w:val="24"/>
          <w:u w:color="FF0000"/>
        </w:rPr>
        <w:t>тоглолт,</w:t>
      </w:r>
      <w:r w:rsidR="0064007E" w:rsidRPr="002534CD">
        <w:rPr>
          <w:rFonts w:ascii="Arial" w:hAnsi="Arial" w:cs="Arial"/>
          <w:sz w:val="24"/>
          <w:szCs w:val="24"/>
          <w:u w:color="FF0000"/>
        </w:rPr>
        <w:t xml:space="preserve"> тогооч нарын үзүүлбэр </w:t>
      </w:r>
      <w:r w:rsidR="00F75921" w:rsidRPr="002534CD">
        <w:rPr>
          <w:rFonts w:ascii="Arial" w:hAnsi="Arial" w:cs="Arial"/>
          <w:sz w:val="24"/>
          <w:szCs w:val="24"/>
          <w:u w:color="FF0000"/>
        </w:rPr>
        <w:t xml:space="preserve">тогтмол </w:t>
      </w:r>
      <w:r w:rsidR="0064007E" w:rsidRPr="002534CD">
        <w:rPr>
          <w:rFonts w:ascii="Arial" w:hAnsi="Arial" w:cs="Arial"/>
          <w:sz w:val="24"/>
          <w:szCs w:val="24"/>
          <w:u w:color="FF0000"/>
        </w:rPr>
        <w:t xml:space="preserve">явагдсан. </w:t>
      </w:r>
    </w:p>
    <w:p w:rsidR="00155AEA" w:rsidRPr="002534CD" w:rsidRDefault="002F4E0A" w:rsidP="002534CD">
      <w:pPr>
        <w:pStyle w:val="ListParagraph"/>
        <w:numPr>
          <w:ilvl w:val="0"/>
          <w:numId w:val="28"/>
        </w:numPr>
        <w:spacing w:after="0"/>
        <w:ind w:left="0" w:right="-164" w:firstLine="567"/>
        <w:jc w:val="both"/>
        <w:rPr>
          <w:rFonts w:ascii="Arial" w:hAnsi="Arial" w:cs="Arial"/>
          <w:sz w:val="24"/>
          <w:szCs w:val="24"/>
          <w:u w:color="FF0000"/>
        </w:rPr>
      </w:pPr>
      <w:r w:rsidRPr="002534CD">
        <w:rPr>
          <w:rFonts w:ascii="Arial" w:hAnsi="Arial" w:cs="Arial"/>
          <w:sz w:val="24"/>
          <w:szCs w:val="24"/>
          <w:shd w:val="clear" w:color="auto" w:fill="FFFFFF"/>
        </w:rPr>
        <w:t>Нийслэлийн 375 жилийн ой</w:t>
      </w:r>
      <w:r w:rsidR="00507D93" w:rsidRPr="002534CD">
        <w:rPr>
          <w:rFonts w:ascii="Arial" w:hAnsi="Arial" w:cs="Arial"/>
          <w:sz w:val="24"/>
          <w:szCs w:val="24"/>
          <w:shd w:val="clear" w:color="auto" w:fill="FFFFFF"/>
        </w:rPr>
        <w:t>г тэмдэглэн өнгөрүүлэх ажлын</w:t>
      </w:r>
      <w:r w:rsidRPr="002534CD">
        <w:rPr>
          <w:rFonts w:ascii="Arial" w:hAnsi="Arial" w:cs="Arial"/>
          <w:sz w:val="24"/>
          <w:szCs w:val="24"/>
          <w:shd w:val="clear" w:color="auto" w:fill="FFFFFF"/>
        </w:rPr>
        <w:t xml:space="preserve"> хүрээнд </w:t>
      </w:r>
      <w:r w:rsidRPr="002534CD">
        <w:rPr>
          <w:rFonts w:ascii="Arial" w:hAnsi="Arial" w:cs="Arial"/>
          <w:sz w:val="24"/>
          <w:szCs w:val="24"/>
          <w:u w:color="FF0000"/>
        </w:rPr>
        <w:t>н</w:t>
      </w:r>
      <w:r w:rsidR="00C13859" w:rsidRPr="002534CD">
        <w:rPr>
          <w:rFonts w:ascii="Arial" w:hAnsi="Arial" w:cs="Arial"/>
          <w:sz w:val="24"/>
          <w:szCs w:val="24"/>
          <w:lang w:eastAsia="ko-KR"/>
        </w:rPr>
        <w:t xml:space="preserve">ийслэлийн шав тавьсан </w:t>
      </w:r>
      <w:r w:rsidR="00507D93" w:rsidRPr="002534CD">
        <w:rPr>
          <w:rFonts w:ascii="Arial" w:hAnsi="Arial" w:cs="Arial"/>
          <w:sz w:val="24"/>
          <w:szCs w:val="24"/>
          <w:lang w:eastAsia="ko-KR"/>
        </w:rPr>
        <w:t>газруудаар аялж</w:t>
      </w:r>
      <w:r w:rsidR="001D4DD5" w:rsidRPr="002534CD">
        <w:rPr>
          <w:rFonts w:ascii="Arial" w:hAnsi="Arial" w:cs="Arial"/>
          <w:sz w:val="24"/>
          <w:szCs w:val="24"/>
          <w:lang w:eastAsia="ko-KR"/>
        </w:rPr>
        <w:t xml:space="preserve">, Хүрээ нүүдэл аяллын маршрут тогтоох ажилд тус газрын </w:t>
      </w:r>
      <w:r w:rsidR="0068342B" w:rsidRPr="002534CD">
        <w:rPr>
          <w:rFonts w:ascii="Arial" w:hAnsi="Arial" w:cs="Arial"/>
          <w:sz w:val="24"/>
          <w:szCs w:val="24"/>
          <w:lang w:eastAsia="ko-KR"/>
        </w:rPr>
        <w:t>2 албан хаагч</w:t>
      </w:r>
      <w:r w:rsidR="00AD3AED">
        <w:rPr>
          <w:rFonts w:ascii="Arial" w:hAnsi="Arial" w:cs="Arial"/>
          <w:sz w:val="24"/>
          <w:szCs w:val="24"/>
          <w:lang w:eastAsia="ko-KR"/>
        </w:rPr>
        <w:t xml:space="preserve"> </w:t>
      </w:r>
      <w:r w:rsidR="00155AEA" w:rsidRPr="002534CD">
        <w:rPr>
          <w:rFonts w:ascii="Arial" w:hAnsi="Arial" w:cs="Arial"/>
          <w:sz w:val="24"/>
          <w:szCs w:val="24"/>
          <w:lang w:eastAsia="ko-KR"/>
        </w:rPr>
        <w:t>оролцов</w:t>
      </w:r>
      <w:r w:rsidR="00A06987" w:rsidRPr="002534CD">
        <w:rPr>
          <w:rFonts w:ascii="Arial" w:hAnsi="Arial" w:cs="Arial"/>
          <w:sz w:val="24"/>
          <w:szCs w:val="24"/>
          <w:lang w:eastAsia="ko-KR"/>
        </w:rPr>
        <w:t>.</w:t>
      </w:r>
    </w:p>
    <w:p w:rsidR="00A856FC" w:rsidRPr="002534CD" w:rsidRDefault="00A856FC" w:rsidP="002534CD">
      <w:pPr>
        <w:pStyle w:val="ListParagraph"/>
        <w:numPr>
          <w:ilvl w:val="0"/>
          <w:numId w:val="28"/>
        </w:numPr>
        <w:spacing w:after="0"/>
        <w:ind w:left="0" w:right="-164" w:firstLine="567"/>
        <w:jc w:val="both"/>
        <w:rPr>
          <w:rFonts w:ascii="Arial" w:hAnsi="Arial" w:cs="Arial"/>
          <w:sz w:val="24"/>
          <w:szCs w:val="24"/>
          <w:u w:color="FF0000"/>
        </w:rPr>
      </w:pPr>
      <w:r w:rsidRPr="002534CD">
        <w:rPr>
          <w:rFonts w:ascii="Arial" w:hAnsi="Arial" w:cs="Arial"/>
          <w:sz w:val="24"/>
          <w:szCs w:val="24"/>
        </w:rPr>
        <w:t xml:space="preserve">Халх голын байлдааны ялалтын 75 жилийн ойг тэмдэглэн өнгөрүүлэхтэй холбогдуулан “Дайчин нөхөрлөлийн замнал”  Монгол-Оросын залуучуудын тойрон аялалд нийслэлээс оролцох 75 залуусыг бүртгэн судалж, бэлтгэлийг </w:t>
      </w:r>
      <w:r w:rsidRPr="002534CD">
        <w:rPr>
          <w:rFonts w:ascii="Arial" w:hAnsi="Arial" w:cs="Arial"/>
          <w:sz w:val="24"/>
          <w:szCs w:val="24"/>
          <w:u w:color="FF0000"/>
        </w:rPr>
        <w:t>хангуула</w:t>
      </w:r>
      <w:r w:rsidR="00155AEA" w:rsidRPr="002534CD">
        <w:rPr>
          <w:rFonts w:ascii="Arial" w:hAnsi="Arial" w:cs="Arial"/>
          <w:sz w:val="24"/>
          <w:szCs w:val="24"/>
          <w:u w:color="FF0000"/>
        </w:rPr>
        <w:t xml:space="preserve">х чиглэлээр Батлан хамгаалахын их сургууль, Монголын Залуучуудын холбоотой хамтран ажиллав. </w:t>
      </w:r>
    </w:p>
    <w:p w:rsidR="00B22552" w:rsidRPr="002534CD" w:rsidRDefault="00B22552" w:rsidP="002534CD">
      <w:pPr>
        <w:pStyle w:val="ListParagraph"/>
        <w:numPr>
          <w:ilvl w:val="0"/>
          <w:numId w:val="28"/>
        </w:numPr>
        <w:tabs>
          <w:tab w:val="left" w:pos="885"/>
          <w:tab w:val="center" w:pos="4153"/>
        </w:tabs>
        <w:spacing w:after="0"/>
        <w:ind w:left="0" w:firstLine="567"/>
        <w:jc w:val="both"/>
        <w:rPr>
          <w:rFonts w:ascii="Arial" w:eastAsia="Arial Unicode MS" w:hAnsi="Arial" w:cs="Arial"/>
          <w:sz w:val="24"/>
          <w:szCs w:val="24"/>
        </w:rPr>
      </w:pPr>
      <w:r w:rsidRPr="002534CD">
        <w:rPr>
          <w:rFonts w:ascii="Arial" w:hAnsi="Arial" w:cs="Arial"/>
          <w:sz w:val="24"/>
          <w:szCs w:val="24"/>
        </w:rPr>
        <w:lastRenderedPageBreak/>
        <w:t xml:space="preserve">Халх голын байлдааны ялалтын 75 жилийн ойг тэмдэглэн </w:t>
      </w:r>
      <w:r w:rsidRPr="002534CD">
        <w:rPr>
          <w:rFonts w:ascii="Arial" w:hAnsi="Arial" w:cs="Arial"/>
          <w:sz w:val="24"/>
          <w:szCs w:val="24"/>
          <w:u w:color="FF0000"/>
        </w:rPr>
        <w:t>өнгөрүүлэх тухай</w:t>
      </w:r>
      <w:r w:rsidRPr="002534CD">
        <w:rPr>
          <w:rFonts w:ascii="Arial" w:hAnsi="Arial" w:cs="Arial"/>
          <w:sz w:val="24"/>
          <w:szCs w:val="24"/>
        </w:rPr>
        <w:t xml:space="preserve"> н</w:t>
      </w:r>
      <w:r w:rsidR="00E31775" w:rsidRPr="002534CD">
        <w:rPr>
          <w:rFonts w:ascii="Arial" w:hAnsi="Arial" w:cs="Arial"/>
          <w:sz w:val="24"/>
          <w:szCs w:val="24"/>
          <w:u w:color="FF0000"/>
        </w:rPr>
        <w:t>ийслэлийн</w:t>
      </w:r>
      <w:r w:rsidR="00E31775" w:rsidRPr="002534CD">
        <w:rPr>
          <w:rFonts w:ascii="Arial" w:hAnsi="Arial" w:cs="Arial"/>
          <w:sz w:val="24"/>
          <w:szCs w:val="24"/>
        </w:rPr>
        <w:t xml:space="preserve"> Засаг даргын 2014 оны 532 </w:t>
      </w:r>
      <w:r w:rsidRPr="002534CD">
        <w:rPr>
          <w:rFonts w:ascii="Arial" w:hAnsi="Arial" w:cs="Arial"/>
          <w:sz w:val="24"/>
          <w:szCs w:val="24"/>
        </w:rPr>
        <w:t>дугаар</w:t>
      </w:r>
      <w:r w:rsidR="00E31775" w:rsidRPr="002534CD">
        <w:rPr>
          <w:rFonts w:ascii="Arial" w:hAnsi="Arial" w:cs="Arial"/>
          <w:sz w:val="24"/>
          <w:szCs w:val="24"/>
        </w:rPr>
        <w:t xml:space="preserve"> захирамжийн дагуу Зайсан </w:t>
      </w:r>
      <w:r w:rsidR="00E31775" w:rsidRPr="002534CD">
        <w:rPr>
          <w:rFonts w:ascii="Arial" w:hAnsi="Arial" w:cs="Arial"/>
          <w:sz w:val="24"/>
          <w:szCs w:val="24"/>
          <w:u w:color="FF0000"/>
        </w:rPr>
        <w:t>толгой дахь</w:t>
      </w:r>
      <w:r w:rsidR="00E31775" w:rsidRPr="002534CD">
        <w:rPr>
          <w:rFonts w:ascii="Arial" w:hAnsi="Arial" w:cs="Arial"/>
          <w:sz w:val="24"/>
          <w:szCs w:val="24"/>
        </w:rPr>
        <w:t xml:space="preserve"> Зөвлөлтийн дайчдын хөшөөний тохижилтын ажлыг тус газраас хариуцан дараах ажлуудыг</w:t>
      </w:r>
      <w:r w:rsidR="003E3070" w:rsidRPr="002534CD">
        <w:rPr>
          <w:rFonts w:ascii="Arial" w:hAnsi="Arial" w:cs="Arial"/>
          <w:sz w:val="24"/>
          <w:szCs w:val="24"/>
        </w:rPr>
        <w:t xml:space="preserve"> мэргэжлийн байгууллагуудаар</w:t>
      </w:r>
      <w:r w:rsidR="00E31775" w:rsidRPr="002534CD">
        <w:rPr>
          <w:rFonts w:ascii="Arial" w:hAnsi="Arial" w:cs="Arial"/>
          <w:sz w:val="24"/>
          <w:szCs w:val="24"/>
        </w:rPr>
        <w:t xml:space="preserve"> хийж гүйцэтгүүлэв. Үүнд: </w:t>
      </w:r>
    </w:p>
    <w:p w:rsidR="003E3070" w:rsidRPr="002534CD" w:rsidRDefault="00B22552"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lang w:val="mn-MN"/>
        </w:rPr>
        <w:t xml:space="preserve">а/ </w:t>
      </w:r>
      <w:proofErr w:type="spellStart"/>
      <w:r w:rsidR="00E31775" w:rsidRPr="002534CD">
        <w:rPr>
          <w:rFonts w:ascii="Arial" w:hAnsi="Arial" w:cs="Arial"/>
          <w:sz w:val="24"/>
          <w:szCs w:val="24"/>
        </w:rPr>
        <w:t>Хөшөөний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гэрэлтүүлгийн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цахилгааны</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тэжээлийн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эх</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үүсвэр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байхгүй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болсныг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тогтоож</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шугамын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гэмтлийг</w:t>
      </w:r>
      <w:proofErr w:type="spellEnd"/>
      <w:r w:rsidR="00E5668B" w:rsidRPr="002534CD">
        <w:rPr>
          <w:rFonts w:ascii="Arial" w:hAnsi="Arial" w:cs="Arial"/>
          <w:sz w:val="24"/>
          <w:szCs w:val="24"/>
        </w:rPr>
        <w:t xml:space="preserve"> </w:t>
      </w:r>
      <w:proofErr w:type="spellStart"/>
      <w:r w:rsidR="00E5668B" w:rsidRPr="002534CD">
        <w:rPr>
          <w:rFonts w:ascii="Arial" w:hAnsi="Arial" w:cs="Arial"/>
          <w:sz w:val="24"/>
          <w:szCs w:val="24"/>
        </w:rPr>
        <w:t>сэргээн</w:t>
      </w:r>
      <w:proofErr w:type="spellEnd"/>
      <w:r w:rsidR="00E5668B" w:rsidRPr="002534CD">
        <w:rPr>
          <w:rFonts w:ascii="Arial" w:hAnsi="Arial" w:cs="Arial"/>
          <w:sz w:val="24"/>
          <w:szCs w:val="24"/>
        </w:rPr>
        <w:t xml:space="preserve"> </w:t>
      </w:r>
      <w:proofErr w:type="spellStart"/>
      <w:r w:rsidR="00E5668B" w:rsidRPr="002534CD">
        <w:rPr>
          <w:rFonts w:ascii="Arial" w:hAnsi="Arial" w:cs="Arial"/>
          <w:sz w:val="24"/>
          <w:szCs w:val="24"/>
        </w:rPr>
        <w:t>засварла</w:t>
      </w:r>
      <w:proofErr w:type="spellEnd"/>
      <w:r w:rsidR="00E5668B" w:rsidRPr="002534CD">
        <w:rPr>
          <w:rFonts w:ascii="Arial" w:hAnsi="Arial" w:cs="Arial"/>
          <w:sz w:val="24"/>
          <w:szCs w:val="24"/>
          <w:lang w:val="mn-MN"/>
        </w:rPr>
        <w:t>н</w:t>
      </w:r>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кабел</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шинээр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тавьж</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тэжээлийг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орууллаа</w:t>
      </w:r>
      <w:proofErr w:type="spellEnd"/>
      <w:r w:rsidR="00E31775" w:rsidRPr="002534CD">
        <w:rPr>
          <w:rFonts w:ascii="Arial" w:hAnsi="Arial" w:cs="Arial"/>
          <w:sz w:val="24"/>
          <w:szCs w:val="24"/>
        </w:rPr>
        <w:t>.</w:t>
      </w:r>
    </w:p>
    <w:p w:rsidR="000E0B4C" w:rsidRPr="002534CD" w:rsidRDefault="003E3070"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lang w:val="mn-MN"/>
        </w:rPr>
        <w:t xml:space="preserve">б/ </w:t>
      </w:r>
      <w:proofErr w:type="spellStart"/>
      <w:r w:rsidR="00E31775" w:rsidRPr="002534CD">
        <w:rPr>
          <w:rFonts w:ascii="Arial" w:hAnsi="Arial" w:cs="Arial"/>
          <w:sz w:val="24"/>
          <w:szCs w:val="24"/>
        </w:rPr>
        <w:t>Гэрэлтүүлгийн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шон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бүрийн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цахилгааны</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шугам</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монтажинд</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засвар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үйлчилгээ</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хийж</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шинэ</w:t>
      </w:r>
      <w:proofErr w:type="spellEnd"/>
      <w:r w:rsidR="00E31775" w:rsidRPr="002534CD">
        <w:rPr>
          <w:rFonts w:ascii="Arial" w:hAnsi="Arial" w:cs="Arial"/>
          <w:sz w:val="24"/>
          <w:szCs w:val="24"/>
        </w:rPr>
        <w:t xml:space="preserve"> </w:t>
      </w:r>
      <w:proofErr w:type="spellStart"/>
      <w:r w:rsidR="00B62655" w:rsidRPr="002534CD">
        <w:rPr>
          <w:rFonts w:ascii="Arial" w:hAnsi="Arial" w:cs="Arial"/>
          <w:sz w:val="24"/>
          <w:szCs w:val="24"/>
          <w:u w:color="FF0000"/>
        </w:rPr>
        <w:t>кабел</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шугамуудыг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татаж</w:t>
      </w:r>
      <w:proofErr w:type="spellEnd"/>
      <w:r w:rsidR="00E31775" w:rsidRPr="002534CD">
        <w:rPr>
          <w:rFonts w:ascii="Arial" w:hAnsi="Arial" w:cs="Arial"/>
          <w:sz w:val="24"/>
          <w:szCs w:val="24"/>
        </w:rPr>
        <w:t xml:space="preserve"> /400м/ </w:t>
      </w:r>
      <w:proofErr w:type="spellStart"/>
      <w:r w:rsidR="00E31775" w:rsidRPr="002534CD">
        <w:rPr>
          <w:rFonts w:ascii="Arial" w:hAnsi="Arial" w:cs="Arial"/>
          <w:sz w:val="24"/>
          <w:szCs w:val="24"/>
        </w:rPr>
        <w:t>шинэчиллээ</w:t>
      </w:r>
      <w:proofErr w:type="spellEnd"/>
      <w:r w:rsidR="00E31775" w:rsidRPr="002534CD">
        <w:rPr>
          <w:rFonts w:ascii="Arial" w:hAnsi="Arial" w:cs="Arial"/>
          <w:sz w:val="24"/>
          <w:szCs w:val="24"/>
        </w:rPr>
        <w:t>.</w:t>
      </w:r>
    </w:p>
    <w:p w:rsidR="005F6CD5" w:rsidRPr="002534CD" w:rsidRDefault="000E0B4C"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lang w:val="mn-MN"/>
        </w:rPr>
        <w:t xml:space="preserve">в/ </w:t>
      </w:r>
      <w:proofErr w:type="spellStart"/>
      <w:r w:rsidR="00E31775" w:rsidRPr="002534CD">
        <w:rPr>
          <w:rFonts w:ascii="Arial" w:hAnsi="Arial" w:cs="Arial"/>
          <w:sz w:val="24"/>
          <w:szCs w:val="24"/>
        </w:rPr>
        <w:t>Хөшөөний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гэрэлтүүлэг</w:t>
      </w:r>
      <w:proofErr w:type="spellEnd"/>
      <w:r w:rsidR="00E31775" w:rsidRPr="002534CD">
        <w:rPr>
          <w:rFonts w:ascii="Arial" w:hAnsi="Arial" w:cs="Arial"/>
          <w:sz w:val="24"/>
          <w:szCs w:val="24"/>
        </w:rPr>
        <w:t xml:space="preserve"> 34 </w:t>
      </w:r>
      <w:proofErr w:type="spellStart"/>
      <w:r w:rsidR="00E31775" w:rsidRPr="00796B80">
        <w:rPr>
          <w:rFonts w:ascii="Arial" w:hAnsi="Arial" w:cs="Arial"/>
          <w:sz w:val="24"/>
          <w:szCs w:val="24"/>
          <w:u w:val="wave" w:color="FF0000"/>
        </w:rPr>
        <w:t>шонгийн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толгойг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сольж</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өндөр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чадлын</w:t>
      </w:r>
      <w:proofErr w:type="spellEnd"/>
      <w:r w:rsidR="00E31775" w:rsidRPr="002534CD">
        <w:rPr>
          <w:rFonts w:ascii="Arial" w:hAnsi="Arial" w:cs="Arial"/>
          <w:sz w:val="24"/>
          <w:szCs w:val="24"/>
        </w:rPr>
        <w:t xml:space="preserve"> 60вт, 90вт, 120вт, 150вт-</w:t>
      </w:r>
      <w:r w:rsidR="00E31775" w:rsidRPr="00796B80">
        <w:rPr>
          <w:rFonts w:ascii="Arial" w:hAnsi="Arial" w:cs="Arial"/>
          <w:sz w:val="24"/>
          <w:szCs w:val="24"/>
          <w:u w:val="wave" w:color="FF0000"/>
        </w:rPr>
        <w:t>ын</w:t>
      </w:r>
      <w:r w:rsidR="00E5668B" w:rsidRPr="00796B80">
        <w:rPr>
          <w:rFonts w:ascii="Arial" w:hAnsi="Arial" w:cs="Arial"/>
          <w:sz w:val="24"/>
          <w:szCs w:val="24"/>
          <w:u w:val="wave" w:color="FF0000"/>
          <w:lang w:val="mn-MN"/>
        </w:rPr>
        <w:t>лед</w:t>
      </w:r>
      <w:r w:rsidR="00E31775" w:rsidRPr="002534CD">
        <w:rPr>
          <w:rFonts w:ascii="Arial" w:hAnsi="Arial" w:cs="Arial"/>
          <w:sz w:val="24"/>
          <w:szCs w:val="24"/>
        </w:rPr>
        <w:t xml:space="preserve"> </w:t>
      </w:r>
      <w:proofErr w:type="spellStart"/>
      <w:r w:rsidR="00E31775" w:rsidRPr="002534CD">
        <w:rPr>
          <w:rFonts w:ascii="Arial" w:hAnsi="Arial" w:cs="Arial"/>
          <w:sz w:val="24"/>
          <w:szCs w:val="24"/>
        </w:rPr>
        <w:t>буун</w:t>
      </w:r>
      <w:proofErr w:type="spellEnd"/>
      <w:r w:rsidR="00E31775" w:rsidRPr="002534CD">
        <w:rPr>
          <w:rFonts w:ascii="Arial" w:hAnsi="Arial" w:cs="Arial"/>
          <w:sz w:val="24"/>
          <w:szCs w:val="24"/>
        </w:rPr>
        <w:t xml:space="preserve"> </w:t>
      </w:r>
      <w:proofErr w:type="spellStart"/>
      <w:r w:rsidR="00E31775" w:rsidRPr="00796B80">
        <w:rPr>
          <w:rFonts w:ascii="Arial" w:hAnsi="Arial" w:cs="Arial"/>
          <w:sz w:val="24"/>
          <w:szCs w:val="24"/>
          <w:u w:val="wave" w:color="FF0000"/>
        </w:rPr>
        <w:t>прожектор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эффект</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гэрэлтүүлэгч</w:t>
      </w:r>
      <w:proofErr w:type="spellEnd"/>
      <w:r w:rsidR="00E31775" w:rsidRPr="002534CD">
        <w:rPr>
          <w:rFonts w:ascii="Arial" w:hAnsi="Arial" w:cs="Arial"/>
          <w:sz w:val="24"/>
          <w:szCs w:val="24"/>
        </w:rPr>
        <w:t xml:space="preserve"> 70 </w:t>
      </w:r>
      <w:proofErr w:type="spellStart"/>
      <w:r w:rsidR="00B62655" w:rsidRPr="002534CD">
        <w:rPr>
          <w:rFonts w:ascii="Arial" w:hAnsi="Arial" w:cs="Arial"/>
          <w:sz w:val="24"/>
          <w:szCs w:val="24"/>
          <w:u w:color="FF0000"/>
        </w:rPr>
        <w:t>ширхгийг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шинээр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суурилуулснаар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шөнийн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цагт</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бүрэн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гэрэлт</w:t>
      </w:r>
      <w:proofErr w:type="spellEnd"/>
      <w:r w:rsidR="00E5668B" w:rsidRPr="002534CD">
        <w:rPr>
          <w:rFonts w:ascii="Arial" w:hAnsi="Arial" w:cs="Arial"/>
          <w:sz w:val="24"/>
          <w:szCs w:val="24"/>
          <w:u w:color="FF0000"/>
          <w:lang w:val="mn-MN"/>
        </w:rPr>
        <w:t>үүлэгтэй боллоо</w:t>
      </w:r>
      <w:r w:rsidR="00E31775" w:rsidRPr="002534CD">
        <w:rPr>
          <w:rFonts w:ascii="Arial" w:hAnsi="Arial" w:cs="Arial"/>
          <w:sz w:val="24"/>
          <w:szCs w:val="24"/>
        </w:rPr>
        <w:t>.</w:t>
      </w:r>
    </w:p>
    <w:p w:rsidR="004566EA" w:rsidRPr="002534CD" w:rsidRDefault="005F6CD5" w:rsidP="002534CD">
      <w:pPr>
        <w:tabs>
          <w:tab w:val="left" w:pos="885"/>
          <w:tab w:val="center" w:pos="4153"/>
        </w:tabs>
        <w:spacing w:line="276" w:lineRule="auto"/>
        <w:rPr>
          <w:rFonts w:ascii="Arial" w:hAnsi="Arial" w:cs="Arial"/>
          <w:sz w:val="24"/>
          <w:szCs w:val="24"/>
          <w:u w:color="FF0000"/>
          <w:lang w:val="mn-MN"/>
        </w:rPr>
      </w:pPr>
      <w:r w:rsidRPr="002534CD">
        <w:rPr>
          <w:rFonts w:ascii="Arial" w:hAnsi="Arial" w:cs="Arial"/>
          <w:sz w:val="24"/>
          <w:szCs w:val="24"/>
          <w:lang w:val="mn-MN"/>
        </w:rPr>
        <w:t xml:space="preserve">г/ </w:t>
      </w:r>
      <w:proofErr w:type="spellStart"/>
      <w:r w:rsidR="00E31775" w:rsidRPr="002534CD">
        <w:rPr>
          <w:rFonts w:ascii="Arial" w:hAnsi="Arial" w:cs="Arial"/>
          <w:sz w:val="24"/>
          <w:szCs w:val="24"/>
        </w:rPr>
        <w:t>Хөшөөний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өндөрлөг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хэсэг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буюу</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цэргийн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хөшөөг</w:t>
      </w:r>
      <w:proofErr w:type="spellEnd"/>
      <w:r w:rsidR="00E31775" w:rsidRPr="002534CD">
        <w:rPr>
          <w:rFonts w:ascii="Arial" w:hAnsi="Arial" w:cs="Arial"/>
          <w:sz w:val="24"/>
          <w:szCs w:val="24"/>
        </w:rPr>
        <w:t xml:space="preserve"> 5 ш </w:t>
      </w:r>
      <w:proofErr w:type="spellStart"/>
      <w:r w:rsidR="00E31775" w:rsidRPr="002534CD">
        <w:rPr>
          <w:rFonts w:ascii="Arial" w:hAnsi="Arial" w:cs="Arial"/>
          <w:sz w:val="24"/>
          <w:szCs w:val="24"/>
        </w:rPr>
        <w:t>өндөр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хүчин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чадлын</w:t>
      </w:r>
      <w:proofErr w:type="spellEnd"/>
      <w:r w:rsidR="00E31775" w:rsidRPr="002534CD">
        <w:rPr>
          <w:rFonts w:ascii="Arial" w:hAnsi="Arial" w:cs="Arial"/>
          <w:sz w:val="24"/>
          <w:szCs w:val="24"/>
        </w:rPr>
        <w:t xml:space="preserve"> </w:t>
      </w:r>
      <w:r w:rsidR="004566EA" w:rsidRPr="00796B80">
        <w:rPr>
          <w:rFonts w:ascii="Arial" w:hAnsi="Arial" w:cs="Arial"/>
          <w:sz w:val="24"/>
          <w:szCs w:val="24"/>
          <w:u w:val="wave" w:color="FF0000"/>
          <w:lang w:val="mn-MN"/>
        </w:rPr>
        <w:t>лед</w:t>
      </w:r>
      <w:r w:rsidR="00E31775" w:rsidRPr="002534CD">
        <w:rPr>
          <w:rFonts w:ascii="Arial" w:hAnsi="Arial" w:cs="Arial"/>
          <w:sz w:val="24"/>
          <w:szCs w:val="24"/>
        </w:rPr>
        <w:t xml:space="preserve"> </w:t>
      </w:r>
      <w:proofErr w:type="spellStart"/>
      <w:r w:rsidR="00E31775" w:rsidRPr="002534CD">
        <w:rPr>
          <w:rFonts w:ascii="Arial" w:hAnsi="Arial" w:cs="Arial"/>
          <w:sz w:val="24"/>
          <w:szCs w:val="24"/>
        </w:rPr>
        <w:t>буун</w:t>
      </w:r>
      <w:proofErr w:type="spellEnd"/>
      <w:r w:rsidR="00E31775" w:rsidRPr="002534CD">
        <w:rPr>
          <w:rFonts w:ascii="Arial" w:hAnsi="Arial" w:cs="Arial"/>
          <w:sz w:val="24"/>
          <w:szCs w:val="24"/>
        </w:rPr>
        <w:t xml:space="preserve"> </w:t>
      </w:r>
      <w:proofErr w:type="spellStart"/>
      <w:r w:rsidR="00E31775" w:rsidRPr="00796B80">
        <w:rPr>
          <w:rFonts w:ascii="Arial" w:hAnsi="Arial" w:cs="Arial"/>
          <w:sz w:val="24"/>
          <w:szCs w:val="24"/>
          <w:u w:val="wave" w:color="FF0000"/>
        </w:rPr>
        <w:t>прожектор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эффект</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гэрэлтүүлг</w:t>
      </w:r>
      <w:proofErr w:type="spellEnd"/>
      <w:r w:rsidR="004566EA" w:rsidRPr="002534CD">
        <w:rPr>
          <w:rFonts w:ascii="Arial" w:hAnsi="Arial" w:cs="Arial"/>
          <w:sz w:val="24"/>
          <w:szCs w:val="24"/>
          <w:u w:color="FF0000"/>
          <w:lang w:val="mn-MN"/>
        </w:rPr>
        <w:t xml:space="preserve">ээр тоноглов. </w:t>
      </w:r>
    </w:p>
    <w:p w:rsidR="004566EA" w:rsidRPr="002534CD" w:rsidRDefault="004566EA"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lang w:val="mn-MN"/>
        </w:rPr>
        <w:t xml:space="preserve">д/ </w:t>
      </w:r>
      <w:proofErr w:type="spellStart"/>
      <w:r w:rsidR="00E31775" w:rsidRPr="002534CD">
        <w:rPr>
          <w:rFonts w:ascii="Arial" w:hAnsi="Arial" w:cs="Arial"/>
          <w:sz w:val="24"/>
          <w:szCs w:val="24"/>
        </w:rPr>
        <w:t>Мөнхийн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бамбарын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с</w:t>
      </w:r>
      <w:r w:rsidRPr="002534CD">
        <w:rPr>
          <w:rFonts w:ascii="Arial" w:hAnsi="Arial" w:cs="Arial"/>
          <w:sz w:val="24"/>
          <w:szCs w:val="24"/>
        </w:rPr>
        <w:t>уурийг</w:t>
      </w:r>
      <w:proofErr w:type="spellEnd"/>
      <w:r w:rsidRPr="002534CD">
        <w:rPr>
          <w:rFonts w:ascii="Arial" w:hAnsi="Arial" w:cs="Arial"/>
          <w:sz w:val="24"/>
          <w:szCs w:val="24"/>
        </w:rPr>
        <w:t xml:space="preserve"> </w:t>
      </w:r>
      <w:proofErr w:type="spellStart"/>
      <w:r w:rsidRPr="002534CD">
        <w:rPr>
          <w:rFonts w:ascii="Arial" w:hAnsi="Arial" w:cs="Arial"/>
          <w:sz w:val="24"/>
          <w:szCs w:val="24"/>
        </w:rPr>
        <w:t>өнгөлөн</w:t>
      </w:r>
      <w:proofErr w:type="spellEnd"/>
      <w:r w:rsidRPr="002534CD">
        <w:rPr>
          <w:rFonts w:ascii="Arial" w:hAnsi="Arial" w:cs="Arial"/>
          <w:sz w:val="24"/>
          <w:szCs w:val="24"/>
        </w:rPr>
        <w:t xml:space="preserve"> </w:t>
      </w:r>
      <w:proofErr w:type="spellStart"/>
      <w:r w:rsidRPr="002534CD">
        <w:rPr>
          <w:rFonts w:ascii="Arial" w:hAnsi="Arial" w:cs="Arial"/>
          <w:sz w:val="24"/>
          <w:szCs w:val="24"/>
        </w:rPr>
        <w:t>засварлаж</w:t>
      </w:r>
      <w:proofErr w:type="spellEnd"/>
      <w:r w:rsidRPr="002534CD">
        <w:rPr>
          <w:rFonts w:ascii="Arial" w:hAnsi="Arial" w:cs="Arial"/>
          <w:sz w:val="24"/>
          <w:szCs w:val="24"/>
        </w:rPr>
        <w:t xml:space="preserve">, 80 </w:t>
      </w:r>
      <w:proofErr w:type="spellStart"/>
      <w:r w:rsidRPr="002534CD">
        <w:rPr>
          <w:rFonts w:ascii="Arial" w:hAnsi="Arial" w:cs="Arial"/>
          <w:sz w:val="24"/>
          <w:szCs w:val="24"/>
        </w:rPr>
        <w:t>см</w:t>
      </w:r>
      <w:r w:rsidR="00E31775" w:rsidRPr="002534CD">
        <w:rPr>
          <w:rFonts w:ascii="Arial" w:hAnsi="Arial" w:cs="Arial"/>
          <w:sz w:val="24"/>
          <w:szCs w:val="24"/>
        </w:rPr>
        <w:t>–ийн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өндөртэй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галын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дөл</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бадарч</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байхаар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техникийн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шийдлийг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u w:color="FF0000"/>
        </w:rPr>
        <w:t>хий</w:t>
      </w:r>
      <w:proofErr w:type="spellEnd"/>
      <w:r w:rsidRPr="002534CD">
        <w:rPr>
          <w:rFonts w:ascii="Arial" w:hAnsi="Arial" w:cs="Arial"/>
          <w:sz w:val="24"/>
          <w:szCs w:val="24"/>
          <w:u w:color="FF0000"/>
          <w:lang w:val="mn-MN"/>
        </w:rPr>
        <w:t>в</w:t>
      </w:r>
      <w:r w:rsidR="00E31775" w:rsidRPr="002534CD">
        <w:rPr>
          <w:rFonts w:ascii="Arial" w:hAnsi="Arial" w:cs="Arial"/>
          <w:sz w:val="24"/>
          <w:szCs w:val="24"/>
        </w:rPr>
        <w:t xml:space="preserve">. </w:t>
      </w:r>
      <w:proofErr w:type="spellStart"/>
      <w:proofErr w:type="gramStart"/>
      <w:r w:rsidR="00E31775" w:rsidRPr="002534CD">
        <w:rPr>
          <w:rFonts w:ascii="Arial" w:hAnsi="Arial" w:cs="Arial"/>
          <w:sz w:val="24"/>
          <w:szCs w:val="24"/>
        </w:rPr>
        <w:t>Дөлийг</w:t>
      </w:r>
      <w:proofErr w:type="spellEnd"/>
      <w:r w:rsidR="00E31775" w:rsidRPr="002534CD">
        <w:rPr>
          <w:rFonts w:ascii="Arial" w:hAnsi="Arial" w:cs="Arial"/>
          <w:sz w:val="24"/>
          <w:szCs w:val="24"/>
        </w:rPr>
        <w:t xml:space="preserve"> 1м 20 </w:t>
      </w:r>
      <w:proofErr w:type="spellStart"/>
      <w:r w:rsidR="00E31775" w:rsidRPr="00796B80">
        <w:rPr>
          <w:rFonts w:ascii="Arial" w:hAnsi="Arial" w:cs="Arial"/>
          <w:sz w:val="24"/>
          <w:szCs w:val="24"/>
        </w:rPr>
        <w:t>см-ийн</w:t>
      </w:r>
      <w:proofErr w:type="spellEnd"/>
      <w:r w:rsidR="00E31775" w:rsidRPr="00796B80">
        <w:rPr>
          <w:rFonts w:ascii="Arial" w:hAnsi="Arial" w:cs="Arial"/>
          <w:sz w:val="24"/>
          <w:szCs w:val="24"/>
        </w:rPr>
        <w:t xml:space="preserve"> </w:t>
      </w:r>
      <w:proofErr w:type="spellStart"/>
      <w:r w:rsidR="00E31775" w:rsidRPr="002534CD">
        <w:rPr>
          <w:rFonts w:ascii="Arial" w:hAnsi="Arial" w:cs="Arial"/>
          <w:sz w:val="24"/>
          <w:szCs w:val="24"/>
        </w:rPr>
        <w:t>өндөртэй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шилэн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хоргонд</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байрлууллаа</w:t>
      </w:r>
      <w:proofErr w:type="spellEnd"/>
      <w:r w:rsidR="00E31775" w:rsidRPr="002534CD">
        <w:rPr>
          <w:rFonts w:ascii="Arial" w:hAnsi="Arial" w:cs="Arial"/>
          <w:sz w:val="24"/>
          <w:szCs w:val="24"/>
        </w:rPr>
        <w:t>.</w:t>
      </w:r>
      <w:proofErr w:type="gramEnd"/>
    </w:p>
    <w:p w:rsidR="00E31775" w:rsidRPr="002534CD" w:rsidRDefault="004566EA"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u w:color="FF0000"/>
          <w:lang w:val="mn-MN"/>
        </w:rPr>
        <w:t xml:space="preserve">е/ </w:t>
      </w:r>
      <w:proofErr w:type="spellStart"/>
      <w:r w:rsidR="00E31775" w:rsidRPr="002534CD">
        <w:rPr>
          <w:rFonts w:ascii="Arial" w:hAnsi="Arial" w:cs="Arial"/>
          <w:sz w:val="24"/>
          <w:szCs w:val="24"/>
          <w:u w:color="FF0000"/>
        </w:rPr>
        <w:t>Хөшөөний</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оройн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тойрог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хэсгийн</w:t>
      </w:r>
      <w:proofErr w:type="spellEnd"/>
      <w:r w:rsidR="00E31775" w:rsidRPr="002534CD">
        <w:rPr>
          <w:rFonts w:ascii="Arial" w:hAnsi="Arial" w:cs="Arial"/>
          <w:sz w:val="24"/>
          <w:szCs w:val="24"/>
        </w:rPr>
        <w:t xml:space="preserve"> </w:t>
      </w:r>
      <w:proofErr w:type="spellStart"/>
      <w:r w:rsidR="00E31775" w:rsidRPr="00796B80">
        <w:rPr>
          <w:rFonts w:ascii="Arial" w:hAnsi="Arial" w:cs="Arial"/>
          <w:sz w:val="24"/>
          <w:szCs w:val="24"/>
          <w:u w:val="wave" w:color="FF0000"/>
        </w:rPr>
        <w:t>мозайкан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урлалын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гадна</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дотор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талд</w:t>
      </w:r>
      <w:proofErr w:type="spellEnd"/>
      <w:r w:rsidR="00E31775" w:rsidRPr="002534CD">
        <w:rPr>
          <w:rFonts w:ascii="Arial" w:hAnsi="Arial" w:cs="Arial"/>
          <w:sz w:val="24"/>
          <w:szCs w:val="24"/>
        </w:rPr>
        <w:t xml:space="preserve"> 20 </w:t>
      </w:r>
      <w:proofErr w:type="spellStart"/>
      <w:r w:rsidR="00E31775" w:rsidRPr="002534CD">
        <w:rPr>
          <w:rFonts w:ascii="Arial" w:hAnsi="Arial" w:cs="Arial"/>
          <w:sz w:val="24"/>
          <w:szCs w:val="24"/>
        </w:rPr>
        <w:t>ширхэг</w:t>
      </w:r>
      <w:proofErr w:type="spellEnd"/>
      <w:r w:rsidR="00E31775" w:rsidRPr="002534CD">
        <w:rPr>
          <w:rFonts w:ascii="Arial" w:hAnsi="Arial" w:cs="Arial"/>
          <w:sz w:val="24"/>
          <w:szCs w:val="24"/>
        </w:rPr>
        <w:t xml:space="preserve"> </w:t>
      </w:r>
      <w:r w:rsidR="00DC1BA3" w:rsidRPr="00796B80">
        <w:rPr>
          <w:rFonts w:ascii="Arial" w:hAnsi="Arial" w:cs="Arial"/>
          <w:sz w:val="24"/>
          <w:szCs w:val="24"/>
          <w:u w:val="wave" w:color="FF0000"/>
          <w:lang w:val="mn-MN"/>
        </w:rPr>
        <w:t>лед</w:t>
      </w:r>
      <w:r w:rsidR="00E31775" w:rsidRPr="002534CD">
        <w:rPr>
          <w:rFonts w:ascii="Arial" w:hAnsi="Arial" w:cs="Arial"/>
          <w:sz w:val="24"/>
          <w:szCs w:val="24"/>
        </w:rPr>
        <w:t xml:space="preserve"> </w:t>
      </w:r>
      <w:proofErr w:type="spellStart"/>
      <w:r w:rsidR="00E31775" w:rsidRPr="002534CD">
        <w:rPr>
          <w:rFonts w:ascii="Arial" w:hAnsi="Arial" w:cs="Arial"/>
          <w:sz w:val="24"/>
          <w:szCs w:val="24"/>
        </w:rPr>
        <w:t>гэрлийн</w:t>
      </w:r>
      <w:proofErr w:type="spellEnd"/>
      <w:r w:rsidR="00E31775" w:rsidRPr="002534CD">
        <w:rPr>
          <w:rFonts w:ascii="Arial" w:hAnsi="Arial" w:cs="Arial"/>
          <w:sz w:val="24"/>
          <w:szCs w:val="24"/>
        </w:rPr>
        <w:t xml:space="preserve"> </w:t>
      </w:r>
      <w:proofErr w:type="spellStart"/>
      <w:r w:rsidR="00E31775" w:rsidRPr="00796B80">
        <w:rPr>
          <w:rFonts w:ascii="Arial" w:hAnsi="Arial" w:cs="Arial"/>
          <w:sz w:val="24"/>
          <w:szCs w:val="24"/>
          <w:u w:val="wave" w:color="FF0000"/>
        </w:rPr>
        <w:t>прожектор</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суурилууллаа</w:t>
      </w:r>
      <w:proofErr w:type="spellEnd"/>
      <w:r w:rsidR="00E31775" w:rsidRPr="002534CD">
        <w:rPr>
          <w:rFonts w:ascii="Arial" w:hAnsi="Arial" w:cs="Arial"/>
          <w:sz w:val="24"/>
          <w:szCs w:val="24"/>
        </w:rPr>
        <w:t>.</w:t>
      </w:r>
    </w:p>
    <w:p w:rsidR="00DC1BA3" w:rsidRPr="002534CD" w:rsidRDefault="00DC1BA3" w:rsidP="002534CD">
      <w:pPr>
        <w:tabs>
          <w:tab w:val="left" w:pos="885"/>
          <w:tab w:val="center" w:pos="4153"/>
        </w:tabs>
        <w:spacing w:line="276" w:lineRule="auto"/>
        <w:rPr>
          <w:rFonts w:ascii="Arial" w:hAnsi="Arial" w:cs="Arial"/>
          <w:sz w:val="24"/>
          <w:szCs w:val="24"/>
          <w:lang w:val="mn-MN"/>
        </w:rPr>
      </w:pPr>
      <w:r w:rsidRPr="002534CD">
        <w:rPr>
          <w:rFonts w:ascii="Arial" w:hAnsi="Arial" w:cs="Arial"/>
          <w:sz w:val="24"/>
          <w:szCs w:val="24"/>
          <w:lang w:val="mn-MN"/>
        </w:rPr>
        <w:t xml:space="preserve">ё/ Зайсан толгойн амрах 5 ширхэг тавцан тус бүрд 2 нийт 10 ширхэг мэдээллийн самбарыг байрлуулж, Зайсан толгойн түүхтэй холбогдсон мэдээллийг </w:t>
      </w:r>
      <w:r w:rsidRPr="00796B80">
        <w:rPr>
          <w:rFonts w:ascii="Arial" w:hAnsi="Arial" w:cs="Arial"/>
          <w:sz w:val="24"/>
          <w:szCs w:val="24"/>
          <w:u w:val="wave" w:color="FF0000"/>
          <w:lang w:val="mn-MN"/>
        </w:rPr>
        <w:t>англи</w:t>
      </w:r>
      <w:r w:rsidRPr="002534CD">
        <w:rPr>
          <w:rFonts w:ascii="Arial" w:hAnsi="Arial" w:cs="Arial"/>
          <w:sz w:val="24"/>
          <w:szCs w:val="24"/>
          <w:lang w:val="mn-MN"/>
        </w:rPr>
        <w:t xml:space="preserve">, монгол хэл дээр бэлтгэн байрлуулав. </w:t>
      </w:r>
    </w:p>
    <w:p w:rsidR="00E31775" w:rsidRPr="002534CD" w:rsidRDefault="00DC1BA3" w:rsidP="002534CD">
      <w:pPr>
        <w:tabs>
          <w:tab w:val="left" w:pos="885"/>
          <w:tab w:val="center" w:pos="4153"/>
        </w:tabs>
        <w:spacing w:line="276" w:lineRule="auto"/>
        <w:rPr>
          <w:rFonts w:ascii="Arial" w:hAnsi="Arial" w:cs="Arial"/>
          <w:sz w:val="24"/>
          <w:szCs w:val="24"/>
        </w:rPr>
      </w:pPr>
      <w:r w:rsidRPr="002534CD">
        <w:rPr>
          <w:rFonts w:ascii="Arial" w:hAnsi="Arial" w:cs="Arial"/>
          <w:sz w:val="24"/>
          <w:szCs w:val="24"/>
          <w:lang w:val="mn-MN"/>
        </w:rPr>
        <w:t xml:space="preserve">ж/ </w:t>
      </w:r>
      <w:proofErr w:type="spellStart"/>
      <w:r w:rsidR="00E31775" w:rsidRPr="002534CD">
        <w:rPr>
          <w:rFonts w:ascii="Arial" w:hAnsi="Arial" w:cs="Arial"/>
          <w:sz w:val="24"/>
          <w:szCs w:val="24"/>
        </w:rPr>
        <w:t>Зайсан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толгойн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өндөрлөг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хэсэгт</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амрагч</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жуулчдад</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зориулан</w:t>
      </w:r>
      <w:proofErr w:type="spellEnd"/>
      <w:r w:rsidR="00E31775" w:rsidRPr="002534CD">
        <w:rPr>
          <w:rFonts w:ascii="Arial" w:hAnsi="Arial" w:cs="Arial"/>
          <w:sz w:val="24"/>
          <w:szCs w:val="24"/>
        </w:rPr>
        <w:t xml:space="preserve"> </w:t>
      </w:r>
      <w:proofErr w:type="spellStart"/>
      <w:r w:rsidRPr="002534CD">
        <w:rPr>
          <w:rFonts w:ascii="Arial" w:hAnsi="Arial" w:cs="Arial"/>
          <w:sz w:val="24"/>
          <w:szCs w:val="24"/>
        </w:rPr>
        <w:t>хот</w:t>
      </w:r>
      <w:proofErr w:type="spellEnd"/>
      <w:r w:rsidRPr="002534CD">
        <w:rPr>
          <w:rFonts w:ascii="Arial" w:hAnsi="Arial" w:cs="Arial"/>
          <w:sz w:val="24"/>
          <w:szCs w:val="24"/>
          <w:lang w:val="mn-MN"/>
        </w:rPr>
        <w:t xml:space="preserve"> ажиглах</w:t>
      </w:r>
      <w:r w:rsidR="00E31775" w:rsidRPr="002534CD">
        <w:rPr>
          <w:rFonts w:ascii="Arial" w:hAnsi="Arial" w:cs="Arial"/>
          <w:sz w:val="24"/>
          <w:szCs w:val="24"/>
        </w:rPr>
        <w:t xml:space="preserve"> 2 </w:t>
      </w:r>
      <w:proofErr w:type="spellStart"/>
      <w:r w:rsidR="00E31775" w:rsidRPr="002534CD">
        <w:rPr>
          <w:rFonts w:ascii="Arial" w:hAnsi="Arial" w:cs="Arial"/>
          <w:sz w:val="24"/>
          <w:szCs w:val="24"/>
        </w:rPr>
        <w:t>ширхэг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алсын</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дуранг</w:t>
      </w:r>
      <w:proofErr w:type="spellEnd"/>
      <w:r w:rsidR="00E31775" w:rsidRPr="002534CD">
        <w:rPr>
          <w:rFonts w:ascii="Arial" w:hAnsi="Arial" w:cs="Arial"/>
          <w:sz w:val="24"/>
          <w:szCs w:val="24"/>
        </w:rPr>
        <w:t xml:space="preserve"> </w:t>
      </w:r>
      <w:proofErr w:type="spellStart"/>
      <w:r w:rsidR="00E31775" w:rsidRPr="002534CD">
        <w:rPr>
          <w:rFonts w:ascii="Arial" w:hAnsi="Arial" w:cs="Arial"/>
          <w:sz w:val="24"/>
          <w:szCs w:val="24"/>
        </w:rPr>
        <w:t>шинээр</w:t>
      </w:r>
      <w:proofErr w:type="spellEnd"/>
      <w:r w:rsidR="00E31775" w:rsidRPr="002534CD">
        <w:rPr>
          <w:rFonts w:ascii="Arial" w:hAnsi="Arial" w:cs="Arial"/>
          <w:sz w:val="24"/>
          <w:szCs w:val="24"/>
        </w:rPr>
        <w:t xml:space="preserve"> </w:t>
      </w:r>
      <w:proofErr w:type="spellStart"/>
      <w:r w:rsidRPr="002534CD">
        <w:rPr>
          <w:rFonts w:ascii="Arial" w:hAnsi="Arial" w:cs="Arial"/>
          <w:sz w:val="24"/>
          <w:szCs w:val="24"/>
        </w:rPr>
        <w:t>байршуула</w:t>
      </w:r>
      <w:proofErr w:type="spellEnd"/>
      <w:r w:rsidRPr="002534CD">
        <w:rPr>
          <w:rFonts w:ascii="Arial" w:hAnsi="Arial" w:cs="Arial"/>
          <w:sz w:val="24"/>
          <w:szCs w:val="24"/>
          <w:lang w:val="mn-MN"/>
        </w:rPr>
        <w:t xml:space="preserve">х ажил хийгдэж байна. </w:t>
      </w:r>
    </w:p>
    <w:p w:rsidR="000E68E5" w:rsidRPr="002534CD" w:rsidRDefault="000E68E5" w:rsidP="002534CD">
      <w:pPr>
        <w:pStyle w:val="ListParagraph"/>
        <w:numPr>
          <w:ilvl w:val="0"/>
          <w:numId w:val="28"/>
        </w:numPr>
        <w:spacing w:after="0"/>
        <w:ind w:left="0" w:firstLine="360"/>
        <w:jc w:val="both"/>
        <w:rPr>
          <w:rFonts w:ascii="Arial" w:hAnsi="Arial" w:cs="Arial"/>
          <w:i/>
          <w:sz w:val="24"/>
          <w:szCs w:val="24"/>
        </w:rPr>
      </w:pPr>
      <w:r w:rsidRPr="002534CD">
        <w:rPr>
          <w:rFonts w:ascii="Arial" w:hAnsi="Arial" w:cs="Arial"/>
          <w:sz w:val="24"/>
          <w:szCs w:val="24"/>
        </w:rPr>
        <w:t xml:space="preserve">“Найрсаг Улаанбаатар” аяны хүрээнд </w:t>
      </w:r>
      <w:r w:rsidRPr="002534CD">
        <w:rPr>
          <w:rFonts w:ascii="Arial" w:hAnsi="Arial" w:cs="Arial"/>
          <w:sz w:val="24"/>
          <w:szCs w:val="24"/>
          <w:u w:color="FF0000"/>
        </w:rPr>
        <w:t>жуулчны</w:t>
      </w:r>
      <w:r w:rsidRPr="002534CD">
        <w:rPr>
          <w:rFonts w:ascii="Arial" w:hAnsi="Arial" w:cs="Arial"/>
          <w:sz w:val="24"/>
          <w:szCs w:val="24"/>
        </w:rPr>
        <w:t xml:space="preserve"> аюулгүй байдлыг хангах зорилгоор Нийслэлийн Цагдаагийн газар, Монголын </w:t>
      </w:r>
      <w:r w:rsidRPr="002534CD">
        <w:rPr>
          <w:rFonts w:ascii="Arial" w:hAnsi="Arial" w:cs="Arial"/>
          <w:sz w:val="24"/>
          <w:szCs w:val="24"/>
          <w:u w:color="FF0000"/>
        </w:rPr>
        <w:t>Оюутны</w:t>
      </w:r>
      <w:r w:rsidRPr="002534CD">
        <w:rPr>
          <w:rFonts w:ascii="Arial" w:hAnsi="Arial" w:cs="Arial"/>
          <w:sz w:val="24"/>
          <w:szCs w:val="24"/>
        </w:rPr>
        <w:t xml:space="preserve"> Холбоотой хамтран “Жуулчдад ээлтэй оюутан цагдаа” хөтөлбөрийг хэрэгжүүлж дүгнэв. Нийт 80 оюутныг </w:t>
      </w:r>
      <w:r w:rsidRPr="00796B80">
        <w:rPr>
          <w:rFonts w:ascii="Arial" w:hAnsi="Arial" w:cs="Arial"/>
          <w:sz w:val="24"/>
          <w:szCs w:val="24"/>
          <w:u w:val="wave" w:color="FF0000"/>
        </w:rPr>
        <w:t>англи</w:t>
      </w:r>
      <w:r w:rsidRPr="002534CD">
        <w:rPr>
          <w:rFonts w:ascii="Arial" w:hAnsi="Arial" w:cs="Arial"/>
          <w:sz w:val="24"/>
          <w:szCs w:val="24"/>
        </w:rPr>
        <w:t xml:space="preserve"> хэл, харилцааны соёл, хууль эрх зүйн мэдлэг олгох 5 хоногийн </w:t>
      </w:r>
      <w:r w:rsidRPr="002534CD">
        <w:rPr>
          <w:rFonts w:ascii="Arial" w:hAnsi="Arial" w:cs="Arial"/>
          <w:sz w:val="24"/>
          <w:szCs w:val="24"/>
          <w:u w:color="FF0000"/>
        </w:rPr>
        <w:t>сургалтад</w:t>
      </w:r>
      <w:r w:rsidRPr="002534CD">
        <w:rPr>
          <w:rFonts w:ascii="Arial" w:hAnsi="Arial" w:cs="Arial"/>
          <w:sz w:val="24"/>
          <w:szCs w:val="24"/>
        </w:rPr>
        <w:t xml:space="preserve"> хамруулж, б</w:t>
      </w:r>
      <w:r w:rsidRPr="002534CD">
        <w:rPr>
          <w:rFonts w:ascii="Arial" w:hAnsi="Arial" w:cs="Arial"/>
          <w:sz w:val="24"/>
          <w:szCs w:val="24"/>
          <w:u w:color="FF0000"/>
        </w:rPr>
        <w:t>элтгэгдсэн</w:t>
      </w:r>
      <w:r w:rsidRPr="002534CD">
        <w:rPr>
          <w:rFonts w:ascii="Arial" w:hAnsi="Arial" w:cs="Arial"/>
          <w:sz w:val="24"/>
          <w:szCs w:val="24"/>
        </w:rPr>
        <w:t xml:space="preserve"> оюутан цагдаа нарыг гадаадын жуулчид ихээр зорчдог, гудамж, талбай, үзвэр үйлчилгээний газраар эргүүлд ажиллуулсан. Жуулчдыг гэмт хэрэг зөрчилд өртөхөөс сэргийлэх, тэдэнд хэрэгцээт мэдээллийг өгөх зэрэг </w:t>
      </w:r>
      <w:r w:rsidRPr="002534CD">
        <w:rPr>
          <w:rFonts w:ascii="Arial" w:hAnsi="Arial" w:cs="Arial"/>
          <w:sz w:val="24"/>
          <w:szCs w:val="24"/>
          <w:u w:color="FF0000"/>
        </w:rPr>
        <w:t xml:space="preserve">үүргийг гүйцэтгэсэн ба бусад иргэдээс ялгарах </w:t>
      </w:r>
      <w:r w:rsidRPr="002534CD">
        <w:rPr>
          <w:rFonts w:ascii="Arial" w:hAnsi="Arial" w:cs="Arial"/>
          <w:sz w:val="24"/>
          <w:szCs w:val="24"/>
        </w:rPr>
        <w:t xml:space="preserve">таних тэмдэг, хувцас, формоор хангагдаж, хороо, дүүргийн Цагдаагийн хэсэг, Аялал жуулчлалын мэдээллийн төвүүдээс зөвлөгөө авч, харилцан туслалцаж ажиллав. Үүний дүнд Оюутан цагдаа нар 70 гаруй хэрэг зөрчлийг таслан зогсоож, жуулчдад шаардлагатай мэдээлэл, туслалцааг </w:t>
      </w:r>
      <w:r w:rsidRPr="002534CD">
        <w:rPr>
          <w:rFonts w:ascii="Arial" w:hAnsi="Arial" w:cs="Arial"/>
          <w:sz w:val="24"/>
          <w:szCs w:val="24"/>
          <w:u w:color="FF0000"/>
        </w:rPr>
        <w:t>үзүүлсэн</w:t>
      </w:r>
      <w:r w:rsidRPr="002534CD">
        <w:rPr>
          <w:rFonts w:ascii="Arial" w:hAnsi="Arial" w:cs="Arial"/>
          <w:sz w:val="24"/>
          <w:szCs w:val="24"/>
        </w:rPr>
        <w:t xml:space="preserve">. </w:t>
      </w:r>
    </w:p>
    <w:p w:rsidR="00EB7E8D" w:rsidRPr="002534CD" w:rsidRDefault="00EB7E8D" w:rsidP="002534CD">
      <w:pPr>
        <w:pStyle w:val="ListParagraph"/>
        <w:numPr>
          <w:ilvl w:val="0"/>
          <w:numId w:val="28"/>
        </w:numPr>
        <w:spacing w:after="0"/>
        <w:ind w:left="0" w:firstLine="567"/>
        <w:jc w:val="both"/>
        <w:rPr>
          <w:rFonts w:ascii="Arial" w:hAnsi="Arial" w:cs="Arial"/>
          <w:i/>
          <w:sz w:val="24"/>
          <w:szCs w:val="24"/>
        </w:rPr>
      </w:pPr>
      <w:r w:rsidRPr="002534CD">
        <w:rPr>
          <w:rFonts w:ascii="Arial" w:hAnsi="Arial" w:cs="Arial"/>
          <w:sz w:val="24"/>
          <w:szCs w:val="24"/>
        </w:rPr>
        <w:t xml:space="preserve">Зүүн хойд Азийн хотын дарга нарын “Хотын тогтвортой ба хүртээмжтэй хөгжил” форумд </w:t>
      </w:r>
      <w:r w:rsidRPr="002534CD">
        <w:rPr>
          <w:rFonts w:ascii="Arial" w:hAnsi="Arial" w:cs="Arial"/>
          <w:sz w:val="24"/>
          <w:szCs w:val="24"/>
          <w:u w:color="FF0000"/>
        </w:rPr>
        <w:t>оролцсон</w:t>
      </w:r>
      <w:r w:rsidRPr="002534CD">
        <w:rPr>
          <w:rFonts w:ascii="Arial" w:hAnsi="Arial" w:cs="Arial"/>
          <w:sz w:val="24"/>
          <w:szCs w:val="24"/>
        </w:rPr>
        <w:t xml:space="preserve"> зочид, төлөөлөгчдийг хотын түүх соёлын газруудтай танилцуулах, орчуулгын ажилд тус газраас нийт 4 албан хаагч оролцон </w:t>
      </w:r>
      <w:r w:rsidRPr="00796B80">
        <w:rPr>
          <w:rFonts w:ascii="Arial" w:hAnsi="Arial" w:cs="Arial"/>
          <w:sz w:val="24"/>
          <w:szCs w:val="24"/>
          <w:u w:val="wave" w:color="FF0000"/>
        </w:rPr>
        <w:t>Гандантэгчилэн</w:t>
      </w:r>
      <w:r w:rsidRPr="002534CD">
        <w:rPr>
          <w:rFonts w:ascii="Arial" w:hAnsi="Arial" w:cs="Arial"/>
          <w:sz w:val="24"/>
          <w:szCs w:val="24"/>
        </w:rPr>
        <w:t xml:space="preserve"> хийд, </w:t>
      </w:r>
      <w:r w:rsidRPr="00796B80">
        <w:rPr>
          <w:rFonts w:ascii="Arial" w:hAnsi="Arial" w:cs="Arial"/>
          <w:sz w:val="24"/>
          <w:szCs w:val="24"/>
          <w:u w:val="wave" w:color="FF0000"/>
        </w:rPr>
        <w:t>Цонжин</w:t>
      </w:r>
      <w:r w:rsidRPr="002534CD">
        <w:rPr>
          <w:rFonts w:ascii="Arial" w:hAnsi="Arial" w:cs="Arial"/>
          <w:sz w:val="24"/>
          <w:szCs w:val="24"/>
          <w:u w:color="FF0000"/>
        </w:rPr>
        <w:t xml:space="preserve"> болдог дахь</w:t>
      </w:r>
      <w:r w:rsidRPr="002534CD">
        <w:rPr>
          <w:rFonts w:ascii="Arial" w:hAnsi="Arial" w:cs="Arial"/>
          <w:sz w:val="24"/>
          <w:szCs w:val="24"/>
        </w:rPr>
        <w:t xml:space="preserve"> Чингис хааны </w:t>
      </w:r>
      <w:r w:rsidRPr="002534CD">
        <w:rPr>
          <w:rFonts w:ascii="Arial" w:hAnsi="Arial" w:cs="Arial"/>
          <w:sz w:val="24"/>
          <w:szCs w:val="24"/>
          <w:u w:color="FF0000"/>
        </w:rPr>
        <w:t>хөшөө цогцолбор</w:t>
      </w:r>
      <w:r w:rsidRPr="002534CD">
        <w:rPr>
          <w:rFonts w:ascii="Arial" w:hAnsi="Arial" w:cs="Arial"/>
          <w:sz w:val="24"/>
          <w:szCs w:val="24"/>
        </w:rPr>
        <w:t xml:space="preserve">, </w:t>
      </w:r>
      <w:r w:rsidRPr="002534CD">
        <w:rPr>
          <w:rFonts w:ascii="Arial" w:hAnsi="Arial" w:cs="Arial"/>
          <w:sz w:val="24"/>
          <w:szCs w:val="24"/>
          <w:u w:color="FF0000"/>
        </w:rPr>
        <w:t>Горхи-Тэрэлжийн</w:t>
      </w:r>
      <w:r w:rsidRPr="002534CD">
        <w:rPr>
          <w:rFonts w:ascii="Arial" w:hAnsi="Arial" w:cs="Arial"/>
          <w:sz w:val="24"/>
          <w:szCs w:val="24"/>
        </w:rPr>
        <w:t xml:space="preserve"> байгалийн цогцолборт газруудтай </w:t>
      </w:r>
      <w:r w:rsidRPr="002534CD">
        <w:rPr>
          <w:rFonts w:ascii="Arial" w:hAnsi="Arial" w:cs="Arial"/>
          <w:sz w:val="24"/>
          <w:szCs w:val="24"/>
          <w:u w:color="FF0000"/>
        </w:rPr>
        <w:t xml:space="preserve">танилцууллаа. </w:t>
      </w:r>
      <w:r w:rsidRPr="002534CD">
        <w:rPr>
          <w:rFonts w:ascii="Arial" w:hAnsi="Arial" w:cs="Arial"/>
          <w:sz w:val="24"/>
          <w:szCs w:val="24"/>
        </w:rPr>
        <w:t xml:space="preserve">Зочид төлөөлөгчдийн аюулгүй байдлыг хангах үүднээс </w:t>
      </w:r>
      <w:r w:rsidRPr="00796B80">
        <w:rPr>
          <w:rFonts w:ascii="Arial" w:hAnsi="Arial" w:cs="Arial"/>
          <w:sz w:val="24"/>
          <w:szCs w:val="24"/>
          <w:u w:val="wave" w:color="FF0000"/>
        </w:rPr>
        <w:t>Гандантэгчилэн</w:t>
      </w:r>
      <w:r w:rsidRPr="002534CD">
        <w:rPr>
          <w:rFonts w:ascii="Arial" w:hAnsi="Arial" w:cs="Arial"/>
          <w:sz w:val="24"/>
          <w:szCs w:val="24"/>
        </w:rPr>
        <w:t xml:space="preserve"> хийдтэй танилцах үеэр 12 оюутан цагдааг </w:t>
      </w:r>
      <w:r w:rsidRPr="002534CD">
        <w:rPr>
          <w:rFonts w:ascii="Arial" w:hAnsi="Arial" w:cs="Arial"/>
          <w:sz w:val="24"/>
          <w:szCs w:val="24"/>
          <w:u w:color="FF0000"/>
        </w:rPr>
        <w:t>ажиллуу</w:t>
      </w:r>
      <w:r w:rsidR="005A170A" w:rsidRPr="002534CD">
        <w:rPr>
          <w:rFonts w:ascii="Arial" w:hAnsi="Arial" w:cs="Arial"/>
          <w:sz w:val="24"/>
          <w:szCs w:val="24"/>
          <w:u w:color="FF0000"/>
        </w:rPr>
        <w:t>лж, бусад бэлтгэлийг хангуулсан</w:t>
      </w:r>
      <w:r w:rsidRPr="002534CD">
        <w:rPr>
          <w:rFonts w:ascii="Arial" w:hAnsi="Arial" w:cs="Arial"/>
          <w:sz w:val="24"/>
          <w:szCs w:val="24"/>
        </w:rPr>
        <w:t>.</w:t>
      </w:r>
    </w:p>
    <w:p w:rsidR="005A170A" w:rsidRPr="002534CD" w:rsidRDefault="005A170A" w:rsidP="002534CD">
      <w:pPr>
        <w:pStyle w:val="ListParagraph"/>
        <w:numPr>
          <w:ilvl w:val="0"/>
          <w:numId w:val="28"/>
        </w:numPr>
        <w:spacing w:after="0"/>
        <w:ind w:left="0" w:right="-164" w:firstLine="567"/>
        <w:jc w:val="both"/>
        <w:rPr>
          <w:rFonts w:ascii="Arial" w:eastAsia="Arial Unicode MS" w:hAnsi="Arial" w:cs="Arial"/>
          <w:sz w:val="24"/>
          <w:szCs w:val="24"/>
          <w:u w:color="FF0000"/>
        </w:rPr>
      </w:pPr>
      <w:r w:rsidRPr="002534CD">
        <w:rPr>
          <w:rFonts w:ascii="Arial" w:hAnsi="Arial" w:cs="Arial"/>
          <w:sz w:val="24"/>
          <w:szCs w:val="24"/>
        </w:rPr>
        <w:t xml:space="preserve">Нийслэлийн Иргэдийн Төлөөлөгчдийн Хурлын Тэргүүлэгчдийн 2001 оны 159 дүгээр тогтоол, Улаанбаатар хотын Ерөнхий менежерийн 2008 оны 85 тоот </w:t>
      </w:r>
      <w:r w:rsidRPr="002534CD">
        <w:rPr>
          <w:rFonts w:ascii="Arial" w:hAnsi="Arial" w:cs="Arial"/>
          <w:sz w:val="24"/>
          <w:szCs w:val="24"/>
        </w:rPr>
        <w:lastRenderedPageBreak/>
        <w:t>тушаал,  Нийслэлийн аялал жуулчлалын газрын даргын 2013 оны 09 дүгээр сарын 13-</w:t>
      </w:r>
      <w:r w:rsidRPr="00D775C0">
        <w:rPr>
          <w:rFonts w:ascii="Arial" w:hAnsi="Arial" w:cs="Arial"/>
          <w:sz w:val="24"/>
          <w:szCs w:val="24"/>
          <w:u w:val="wave" w:color="FF0000"/>
        </w:rPr>
        <w:t>ны</w:t>
      </w:r>
      <w:r w:rsidRPr="002534CD">
        <w:rPr>
          <w:rFonts w:ascii="Arial" w:hAnsi="Arial" w:cs="Arial"/>
          <w:sz w:val="24"/>
          <w:szCs w:val="24"/>
        </w:rPr>
        <w:t xml:space="preserve"> өдрийн 58 тоот тушаалын дагуу Улаанбаатар хотын аяллын маршрутын дагуу</w:t>
      </w:r>
      <w:r w:rsidR="00C6533D" w:rsidRPr="002534CD">
        <w:rPr>
          <w:rFonts w:ascii="Arial" w:hAnsi="Arial" w:cs="Arial"/>
          <w:sz w:val="24"/>
          <w:szCs w:val="24"/>
        </w:rPr>
        <w:t>х</w:t>
      </w:r>
      <w:r w:rsidRPr="002534CD">
        <w:rPr>
          <w:rFonts w:ascii="Arial" w:hAnsi="Arial" w:cs="Arial"/>
          <w:sz w:val="24"/>
          <w:szCs w:val="24"/>
        </w:rPr>
        <w:t xml:space="preserve"> нутаг дэвсгэрт байгаа үзмэрүүдийг бүртгэх ажлын хүрээнд нийслэл хотод байгаа түүхэн дурсгалт болон өвөрмөц архитектуртай 50-</w:t>
      </w:r>
      <w:r w:rsidRPr="00D775C0">
        <w:rPr>
          <w:rFonts w:ascii="Arial" w:hAnsi="Arial" w:cs="Arial"/>
          <w:sz w:val="24"/>
          <w:szCs w:val="24"/>
          <w:u w:val="wave" w:color="FF0000"/>
        </w:rPr>
        <w:t>аас</w:t>
      </w:r>
      <w:r w:rsidRPr="002534CD">
        <w:rPr>
          <w:rFonts w:ascii="Arial" w:hAnsi="Arial" w:cs="Arial"/>
          <w:sz w:val="24"/>
          <w:szCs w:val="24"/>
        </w:rPr>
        <w:t xml:space="preserve"> дээш жилийн нас</w:t>
      </w:r>
      <w:r w:rsidR="00C6533D" w:rsidRPr="002534CD">
        <w:rPr>
          <w:rFonts w:ascii="Arial" w:hAnsi="Arial" w:cs="Arial"/>
          <w:sz w:val="24"/>
          <w:szCs w:val="24"/>
        </w:rPr>
        <w:t>жилт</w:t>
      </w:r>
      <w:r w:rsidRPr="002534CD">
        <w:rPr>
          <w:rFonts w:ascii="Arial" w:hAnsi="Arial" w:cs="Arial"/>
          <w:sz w:val="24"/>
          <w:szCs w:val="24"/>
        </w:rPr>
        <w:t>тай 49 байшин барилгы</w:t>
      </w:r>
      <w:r w:rsidR="00A03EE7" w:rsidRPr="002534CD">
        <w:rPr>
          <w:rFonts w:ascii="Arial" w:hAnsi="Arial" w:cs="Arial"/>
          <w:sz w:val="24"/>
          <w:szCs w:val="24"/>
        </w:rPr>
        <w:t>н мэдээллийг</w:t>
      </w:r>
      <w:r w:rsidR="00C6533D" w:rsidRPr="002534CD">
        <w:rPr>
          <w:rFonts w:ascii="Arial" w:hAnsi="Arial" w:cs="Arial"/>
          <w:sz w:val="24"/>
          <w:szCs w:val="24"/>
        </w:rPr>
        <w:t xml:space="preserve"> барилгын архив, холбогдох байгууллагуудаас </w:t>
      </w:r>
      <w:r w:rsidR="00A03EE7" w:rsidRPr="002534CD">
        <w:rPr>
          <w:rFonts w:ascii="Arial" w:hAnsi="Arial" w:cs="Arial"/>
          <w:sz w:val="24"/>
          <w:szCs w:val="24"/>
        </w:rPr>
        <w:t xml:space="preserve">гаргуулан </w:t>
      </w:r>
      <w:r w:rsidR="00A03EE7" w:rsidRPr="002534CD">
        <w:rPr>
          <w:rFonts w:ascii="Arial" w:hAnsi="Arial" w:cs="Arial"/>
          <w:sz w:val="24"/>
          <w:szCs w:val="24"/>
          <w:u w:color="FF0000"/>
        </w:rPr>
        <w:t>авав</w:t>
      </w:r>
      <w:r w:rsidR="000978FA" w:rsidRPr="002534CD">
        <w:rPr>
          <w:rFonts w:ascii="Arial" w:hAnsi="Arial" w:cs="Arial"/>
          <w:sz w:val="24"/>
          <w:szCs w:val="24"/>
        </w:rPr>
        <w:t xml:space="preserve">. 9 дүгээр сард багтаан эдгээр дурсгалт барилга, байшингуудыг монгол, </w:t>
      </w:r>
      <w:r w:rsidR="000978FA" w:rsidRPr="00D775C0">
        <w:rPr>
          <w:rFonts w:ascii="Arial" w:hAnsi="Arial" w:cs="Arial"/>
          <w:sz w:val="24"/>
          <w:szCs w:val="24"/>
          <w:u w:val="wave" w:color="FF0000"/>
        </w:rPr>
        <w:t>англи</w:t>
      </w:r>
      <w:r w:rsidR="000978FA" w:rsidRPr="002534CD">
        <w:rPr>
          <w:rFonts w:ascii="Arial" w:hAnsi="Arial" w:cs="Arial"/>
          <w:sz w:val="24"/>
          <w:szCs w:val="24"/>
        </w:rPr>
        <w:t xml:space="preserve"> хэл дээр </w:t>
      </w:r>
      <w:r w:rsidR="000978FA" w:rsidRPr="00D775C0">
        <w:rPr>
          <w:rFonts w:ascii="Arial" w:hAnsi="Arial" w:cs="Arial"/>
          <w:sz w:val="24"/>
          <w:szCs w:val="24"/>
          <w:u w:val="wave" w:color="FF0000"/>
        </w:rPr>
        <w:t>тайлбаржуулах</w:t>
      </w:r>
      <w:r w:rsidR="000978FA" w:rsidRPr="002534CD">
        <w:rPr>
          <w:rFonts w:ascii="Arial" w:hAnsi="Arial" w:cs="Arial"/>
          <w:sz w:val="24"/>
          <w:szCs w:val="24"/>
        </w:rPr>
        <w:t xml:space="preserve"> ажлыг бүрэн дуусгана. </w:t>
      </w:r>
    </w:p>
    <w:p w:rsidR="00280B16" w:rsidRPr="00AF5319" w:rsidRDefault="00A03EE7" w:rsidP="002534CD">
      <w:pPr>
        <w:pStyle w:val="ListParagraph"/>
        <w:numPr>
          <w:ilvl w:val="0"/>
          <w:numId w:val="28"/>
        </w:numPr>
        <w:spacing w:after="0"/>
        <w:ind w:left="0" w:firstLine="567"/>
        <w:jc w:val="both"/>
        <w:rPr>
          <w:rFonts w:ascii="Arial" w:hAnsi="Arial" w:cs="Arial"/>
          <w:sz w:val="24"/>
          <w:szCs w:val="24"/>
        </w:rPr>
      </w:pPr>
      <w:r w:rsidRPr="00AF5319">
        <w:rPr>
          <w:rFonts w:ascii="Arial" w:eastAsia="Arial Unicode MS" w:hAnsi="Arial" w:cs="Arial"/>
          <w:sz w:val="24"/>
          <w:szCs w:val="24"/>
        </w:rPr>
        <w:t xml:space="preserve">Гадаад дотоодын иргэд, жуулчдад аялал жуулчлалын чиглэлээр түргэн шуурхай мэдээллийг хүргэх үүднээс </w:t>
      </w:r>
      <w:r w:rsidR="002E1AE8" w:rsidRPr="00AF5319">
        <w:rPr>
          <w:rFonts w:ascii="Arial" w:eastAsia="Arial Unicode MS" w:hAnsi="Arial" w:cs="Arial"/>
          <w:sz w:val="24"/>
          <w:szCs w:val="24"/>
        </w:rPr>
        <w:t xml:space="preserve">Төмөр замын төв буудалд </w:t>
      </w:r>
      <w:r w:rsidRPr="00AF5319">
        <w:rPr>
          <w:rFonts w:ascii="Arial" w:eastAsia="Arial Unicode MS" w:hAnsi="Arial" w:cs="Arial"/>
          <w:sz w:val="24"/>
          <w:szCs w:val="24"/>
        </w:rPr>
        <w:t xml:space="preserve">“Мэдээлэл сурталчилгааны төв”-ийг </w:t>
      </w:r>
      <w:r w:rsidR="002E1AE8" w:rsidRPr="00AF5319">
        <w:rPr>
          <w:rFonts w:ascii="Arial" w:eastAsia="Arial Unicode MS" w:hAnsi="Arial" w:cs="Arial"/>
          <w:sz w:val="24"/>
          <w:szCs w:val="24"/>
        </w:rPr>
        <w:t xml:space="preserve">Соёл, спорт, аялал жуулчлалын яамны санхүүжилтээр байгуулан ажиллуулж байна. </w:t>
      </w:r>
    </w:p>
    <w:p w:rsidR="00280B16" w:rsidRPr="00AF5319" w:rsidRDefault="00210F13" w:rsidP="002534CD">
      <w:pPr>
        <w:pStyle w:val="ListParagraph"/>
        <w:numPr>
          <w:ilvl w:val="0"/>
          <w:numId w:val="28"/>
        </w:numPr>
        <w:spacing w:after="0"/>
        <w:ind w:left="0" w:firstLine="567"/>
        <w:jc w:val="both"/>
        <w:rPr>
          <w:rFonts w:ascii="Arial" w:hAnsi="Arial" w:cs="Arial"/>
          <w:sz w:val="24"/>
          <w:szCs w:val="24"/>
        </w:rPr>
      </w:pPr>
      <w:r w:rsidRPr="00AF5319">
        <w:rPr>
          <w:rFonts w:ascii="Arial" w:hAnsi="Arial" w:cs="Arial"/>
          <w:sz w:val="24"/>
          <w:szCs w:val="24"/>
        </w:rPr>
        <w:t xml:space="preserve">Монголд ирэх жуулчдын тоог нэмэгдүүлэх болон тэдэнд мэдээллийг түргэн шуурхай хүргэх үүднээс мэдээлэл сурталчилгааны цар хүрээгээ өргөжүүлж ulaanbaatour.com нэртэй цахим хуудсыг орос, </w:t>
      </w:r>
      <w:r w:rsidRPr="00AF5319">
        <w:rPr>
          <w:rFonts w:ascii="Arial" w:hAnsi="Arial" w:cs="Arial"/>
          <w:sz w:val="24"/>
          <w:szCs w:val="24"/>
          <w:u w:val="wave" w:color="FF0000"/>
        </w:rPr>
        <w:t>англи</w:t>
      </w:r>
      <w:r w:rsidRPr="00AF5319">
        <w:rPr>
          <w:rFonts w:ascii="Arial" w:hAnsi="Arial" w:cs="Arial"/>
          <w:sz w:val="24"/>
          <w:szCs w:val="24"/>
        </w:rPr>
        <w:t xml:space="preserve">, монгол хэл дээр шинээр нээн ашиглаж эхэллээ. Уг цахим хуудсанд Улаанбаатар хотод үйл ажиллагаа явуулж буй музей, театр, соёлын байгууллага, ресторан, зочид буудал, шөнийн цэнгээний газар болон жил бүр зохион байгуулдаг арга хэмжээнүүд, наадам, </w:t>
      </w:r>
      <w:r w:rsidRPr="00AF5319">
        <w:rPr>
          <w:rFonts w:ascii="Arial" w:hAnsi="Arial" w:cs="Arial"/>
          <w:sz w:val="24"/>
          <w:szCs w:val="24"/>
          <w:u w:color="FF0000"/>
        </w:rPr>
        <w:t>фестивалийн</w:t>
      </w:r>
      <w:r w:rsidRPr="00AF5319">
        <w:rPr>
          <w:rFonts w:ascii="Arial" w:hAnsi="Arial" w:cs="Arial"/>
          <w:sz w:val="24"/>
          <w:szCs w:val="24"/>
        </w:rPr>
        <w:t xml:space="preserve"> талаарх хамгийн сүүлийн үеийн мэдээллүүд багтсан. Уг ажлыг Соёл, спорт, аялал жуулчлалын яамны санхүүжилтээр хийсэн. </w:t>
      </w:r>
    </w:p>
    <w:p w:rsidR="00FD640D" w:rsidRPr="002534CD" w:rsidRDefault="00FD640D" w:rsidP="002534CD">
      <w:pPr>
        <w:pStyle w:val="ListParagraph"/>
        <w:numPr>
          <w:ilvl w:val="0"/>
          <w:numId w:val="28"/>
        </w:numPr>
        <w:spacing w:after="0"/>
        <w:ind w:left="0" w:right="-164" w:firstLine="567"/>
        <w:jc w:val="both"/>
        <w:rPr>
          <w:rFonts w:ascii="Arial" w:hAnsi="Arial" w:cs="Arial"/>
          <w:sz w:val="24"/>
          <w:szCs w:val="24"/>
          <w:u w:color="FF0000"/>
        </w:rPr>
      </w:pPr>
      <w:r w:rsidRPr="002534CD">
        <w:rPr>
          <w:rFonts w:ascii="Arial" w:hAnsi="Arial" w:cs="Arial"/>
          <w:sz w:val="24"/>
          <w:szCs w:val="24"/>
        </w:rPr>
        <w:t xml:space="preserve">Монгол Улсын төлбөрийн тэнцлийн статистикт аялал жуулчлалын үйлчилгээтэй холбогдох орлого, зарлагыг үйлчилгээний дэд дансанд бүртгэдэг ба тоон мэдээллийн чанарыг сайжруулах ажлын хүрээнд “Гадаадад аялж буй Монгол иргэдийн зардлын түүвэр судалгаа”-г </w:t>
      </w:r>
      <w:r w:rsidRPr="002534CD">
        <w:rPr>
          <w:rFonts w:ascii="Arial" w:hAnsi="Arial" w:cs="Arial"/>
          <w:sz w:val="24"/>
          <w:szCs w:val="24"/>
          <w:u w:color="FF0000"/>
        </w:rPr>
        <w:t>Монгол банк</w:t>
      </w:r>
      <w:r w:rsidRPr="002534CD">
        <w:rPr>
          <w:rFonts w:ascii="Arial" w:hAnsi="Arial" w:cs="Arial"/>
          <w:sz w:val="24"/>
          <w:szCs w:val="24"/>
        </w:rPr>
        <w:t xml:space="preserve">, Соёл, спорт, аялал жуулчлалын яамны харьяа Аялал жуулчлалын үндэсний төв, Нийслэлийн аялал жуулчлалын газрууд хамтран зохион байгууллаа. Энэхүү судалгаанд гадаадад онгоцоор аялаад ирсэн 697, Замын-Үүд боомтоор дамжин </w:t>
      </w:r>
      <w:r w:rsidRPr="006C2489">
        <w:rPr>
          <w:rFonts w:ascii="Arial" w:hAnsi="Arial" w:cs="Arial"/>
          <w:sz w:val="24"/>
          <w:szCs w:val="24"/>
        </w:rPr>
        <w:t xml:space="preserve">БНХАУ-д </w:t>
      </w:r>
      <w:r w:rsidRPr="002534CD">
        <w:rPr>
          <w:rFonts w:ascii="Arial" w:hAnsi="Arial" w:cs="Arial"/>
          <w:sz w:val="24"/>
          <w:szCs w:val="24"/>
        </w:rPr>
        <w:t xml:space="preserve">аялсан 324, аялал жуулчлалын чиглэлээр үйл ажиллагаа явуулж буй 7 аж ахуйн нэгжийг санамсаргүй түүврийн аргаар сонгон хамрууллаа. Судалгаанаас үзэхэд Монгол жуулчид </w:t>
      </w:r>
      <w:r w:rsidRPr="002534CD">
        <w:rPr>
          <w:rFonts w:ascii="Arial" w:hAnsi="Arial" w:cs="Arial"/>
          <w:sz w:val="24"/>
          <w:szCs w:val="24"/>
          <w:u w:color="FF0000"/>
        </w:rPr>
        <w:t>гадаад руу</w:t>
      </w:r>
      <w:r w:rsidRPr="002534CD">
        <w:rPr>
          <w:rFonts w:ascii="Arial" w:hAnsi="Arial" w:cs="Arial"/>
          <w:sz w:val="24"/>
          <w:szCs w:val="24"/>
        </w:rPr>
        <w:t xml:space="preserve"> аялахдаа ихэвчлэн 30-</w:t>
      </w:r>
      <w:r w:rsidRPr="00D775C0">
        <w:rPr>
          <w:rFonts w:ascii="Arial" w:hAnsi="Arial" w:cs="Arial"/>
          <w:sz w:val="24"/>
          <w:szCs w:val="24"/>
          <w:u w:val="wave" w:color="FF0000"/>
        </w:rPr>
        <w:t>аас</w:t>
      </w:r>
      <w:r w:rsidRPr="002534CD">
        <w:rPr>
          <w:rFonts w:ascii="Arial" w:hAnsi="Arial" w:cs="Arial"/>
          <w:sz w:val="24"/>
          <w:szCs w:val="24"/>
        </w:rPr>
        <w:t xml:space="preserve"> бага хоног аялдаг бөгөөд дунджаар 1,622 ам.доллар зарцуулж байна. Судалгаанд хамрагдсан жуулчдын </w:t>
      </w:r>
      <w:r w:rsidRPr="002534CD">
        <w:rPr>
          <w:rFonts w:ascii="Arial" w:hAnsi="Arial" w:cs="Arial"/>
          <w:sz w:val="24"/>
          <w:szCs w:val="24"/>
          <w:u w:color="FF0000"/>
        </w:rPr>
        <w:t>дийлэнх</w:t>
      </w:r>
      <w:r w:rsidRPr="002534CD">
        <w:rPr>
          <w:rFonts w:ascii="Arial" w:hAnsi="Arial" w:cs="Arial"/>
          <w:sz w:val="24"/>
          <w:szCs w:val="24"/>
        </w:rPr>
        <w:t xml:space="preserve"> нь БНХАУ, БНСУ, Япон улсуудад аялсан бөгөөд т</w:t>
      </w:r>
      <w:r w:rsidRPr="002534CD">
        <w:rPr>
          <w:rFonts w:ascii="Arial" w:hAnsi="Arial" w:cs="Arial"/>
          <w:sz w:val="24"/>
          <w:szCs w:val="24"/>
          <w:u w:color="FF0000"/>
        </w:rPr>
        <w:t>үүвэрт</w:t>
      </w:r>
      <w:r w:rsidRPr="002534CD">
        <w:rPr>
          <w:rFonts w:ascii="Arial" w:hAnsi="Arial" w:cs="Arial"/>
          <w:sz w:val="24"/>
          <w:szCs w:val="24"/>
        </w:rPr>
        <w:t xml:space="preserve"> хамрагдсан зорчигчдын 44% нь амралт, аялал жуулчлалын зорилгоор, 32% нь бизнесийн болон албан томилолтоор, 12% нь эрүүл мэндийн үзлэг, эмчилгээнд хамрагдах зорилгоор </w:t>
      </w:r>
      <w:r w:rsidRPr="002534CD">
        <w:rPr>
          <w:rFonts w:ascii="Arial" w:hAnsi="Arial" w:cs="Arial"/>
          <w:sz w:val="24"/>
          <w:szCs w:val="24"/>
          <w:u w:color="FF0000"/>
        </w:rPr>
        <w:t>аялсан байна</w:t>
      </w:r>
      <w:r w:rsidRPr="002534CD">
        <w:rPr>
          <w:rFonts w:ascii="Arial" w:hAnsi="Arial" w:cs="Arial"/>
          <w:sz w:val="24"/>
          <w:szCs w:val="24"/>
        </w:rPr>
        <w:t xml:space="preserve">. </w:t>
      </w:r>
    </w:p>
    <w:p w:rsidR="002534CD" w:rsidRPr="002534CD" w:rsidRDefault="001F4CD3" w:rsidP="002534CD">
      <w:pPr>
        <w:pStyle w:val="ListParagraph"/>
        <w:numPr>
          <w:ilvl w:val="0"/>
          <w:numId w:val="28"/>
        </w:numPr>
        <w:spacing w:after="0"/>
        <w:ind w:left="0" w:firstLine="567"/>
        <w:jc w:val="both"/>
        <w:rPr>
          <w:rFonts w:ascii="Arial" w:hAnsi="Arial" w:cs="Arial"/>
          <w:sz w:val="24"/>
          <w:szCs w:val="24"/>
        </w:rPr>
      </w:pPr>
      <w:r w:rsidRPr="002534CD">
        <w:rPr>
          <w:rFonts w:ascii="Arial" w:eastAsia="Arial Unicode MS" w:hAnsi="Arial" w:cs="Arial"/>
          <w:sz w:val="24"/>
          <w:szCs w:val="24"/>
        </w:rPr>
        <w:t xml:space="preserve">Монгол улсад аялал жуулчлалын салбар үүсэж хөгжсөний 60 жилийн ой, Найрсаг Улаанбаатар хөтөлбөрийн хүрээнд </w:t>
      </w:r>
      <w:r w:rsidR="00C017F7" w:rsidRPr="002534CD">
        <w:rPr>
          <w:rFonts w:ascii="Arial" w:eastAsia="Arial Unicode MS" w:hAnsi="Arial" w:cs="Arial"/>
          <w:sz w:val="24"/>
          <w:szCs w:val="24"/>
        </w:rPr>
        <w:t xml:space="preserve">нийслэл хотын </w:t>
      </w:r>
      <w:r w:rsidRPr="002534CD">
        <w:rPr>
          <w:rFonts w:ascii="Arial" w:eastAsia="Arial Unicode MS" w:hAnsi="Arial" w:cs="Arial"/>
          <w:sz w:val="24"/>
          <w:szCs w:val="24"/>
        </w:rPr>
        <w:t xml:space="preserve">эерэг </w:t>
      </w:r>
      <w:r w:rsidR="00C017F7" w:rsidRPr="002534CD">
        <w:rPr>
          <w:rFonts w:ascii="Arial" w:eastAsia="Arial Unicode MS" w:hAnsi="Arial" w:cs="Arial"/>
          <w:sz w:val="24"/>
          <w:szCs w:val="24"/>
        </w:rPr>
        <w:t>дүр төрхийг</w:t>
      </w:r>
      <w:r w:rsidRPr="002534CD">
        <w:rPr>
          <w:rFonts w:ascii="Arial" w:eastAsia="Arial Unicode MS" w:hAnsi="Arial" w:cs="Arial"/>
          <w:sz w:val="24"/>
          <w:szCs w:val="24"/>
        </w:rPr>
        <w:t xml:space="preserve"> бүтээх, жуулчдын хандлагыг өөрчлөх, </w:t>
      </w:r>
      <w:r w:rsidR="00C017F7" w:rsidRPr="002534CD">
        <w:rPr>
          <w:rFonts w:ascii="Arial" w:eastAsia="Arial Unicode MS" w:hAnsi="Arial" w:cs="Arial"/>
          <w:sz w:val="24"/>
          <w:szCs w:val="24"/>
        </w:rPr>
        <w:t>Улаанбаатар хотоо</w:t>
      </w:r>
      <w:r w:rsidRPr="002534CD">
        <w:rPr>
          <w:rFonts w:ascii="Arial" w:eastAsia="Arial Unicode MS" w:hAnsi="Arial" w:cs="Arial"/>
          <w:sz w:val="24"/>
          <w:szCs w:val="24"/>
        </w:rPr>
        <w:t xml:space="preserve"> сурталчлах зорилгоор </w:t>
      </w:r>
      <w:r w:rsidR="008B53A1" w:rsidRPr="002534CD">
        <w:rPr>
          <w:rFonts w:ascii="Arial" w:eastAsia="Arial Unicode MS" w:hAnsi="Arial" w:cs="Arial"/>
          <w:sz w:val="24"/>
          <w:szCs w:val="24"/>
        </w:rPr>
        <w:t xml:space="preserve">“Сэтгэл татам Улаанбаатар” жуулчдын гэрэл </w:t>
      </w:r>
      <w:r w:rsidR="00C017F7" w:rsidRPr="002534CD">
        <w:rPr>
          <w:rFonts w:ascii="Arial" w:eastAsia="Arial Unicode MS" w:hAnsi="Arial" w:cs="Arial"/>
          <w:sz w:val="24"/>
          <w:szCs w:val="24"/>
        </w:rPr>
        <w:t>зургийн уралдааны</w:t>
      </w:r>
      <w:r w:rsidR="008B53A1" w:rsidRPr="002534CD">
        <w:rPr>
          <w:rFonts w:ascii="Arial" w:eastAsia="Arial Unicode MS" w:hAnsi="Arial" w:cs="Arial"/>
          <w:sz w:val="24"/>
          <w:szCs w:val="24"/>
        </w:rPr>
        <w:t>г зохион байгуулж эхэллээ. Олон улсын у</w:t>
      </w:r>
      <w:r w:rsidR="008B53A1" w:rsidRPr="002534CD">
        <w:rPr>
          <w:rFonts w:ascii="Arial" w:eastAsia="Arial Unicode MS" w:hAnsi="Arial" w:cs="Arial"/>
          <w:sz w:val="24"/>
          <w:szCs w:val="24"/>
          <w:u w:color="FF0000"/>
        </w:rPr>
        <w:t>ралдааны</w:t>
      </w:r>
      <w:r w:rsidR="00C017F7" w:rsidRPr="002534CD">
        <w:rPr>
          <w:rFonts w:ascii="Arial" w:eastAsia="Arial Unicode MS" w:hAnsi="Arial" w:cs="Arial"/>
          <w:sz w:val="24"/>
          <w:szCs w:val="24"/>
        </w:rPr>
        <w:t xml:space="preserve"> ерөнхий ивээн тэтгэгчээр Жуулчин ХХК, хамтран зохион байгуулагчаар </w:t>
      </w:r>
      <w:r w:rsidR="00C017F7" w:rsidRPr="002534CD">
        <w:rPr>
          <w:rFonts w:ascii="Arial" w:eastAsia="Arial Unicode MS" w:hAnsi="Arial" w:cs="Arial"/>
          <w:sz w:val="24"/>
          <w:szCs w:val="24"/>
          <w:u w:color="FF0000"/>
        </w:rPr>
        <w:t>А</w:t>
      </w:r>
      <w:r w:rsidR="008B53A1" w:rsidRPr="002534CD">
        <w:rPr>
          <w:rFonts w:ascii="Arial" w:eastAsia="Arial Unicode MS" w:hAnsi="Arial" w:cs="Arial"/>
          <w:sz w:val="24"/>
          <w:szCs w:val="24"/>
          <w:u w:color="FF0000"/>
        </w:rPr>
        <w:t>ялал жуулчлалын холбоо ажиллаж байна. Ш</w:t>
      </w:r>
      <w:r w:rsidR="00C017F7" w:rsidRPr="002534CD">
        <w:rPr>
          <w:rFonts w:ascii="Arial" w:eastAsia="Arial Unicode MS" w:hAnsi="Arial" w:cs="Arial"/>
          <w:sz w:val="24"/>
          <w:szCs w:val="24"/>
        </w:rPr>
        <w:t>илдэг 3</w:t>
      </w:r>
      <w:r w:rsidR="008B53A1" w:rsidRPr="002534CD">
        <w:rPr>
          <w:rFonts w:ascii="Arial" w:eastAsia="Arial Unicode MS" w:hAnsi="Arial" w:cs="Arial"/>
          <w:sz w:val="24"/>
          <w:szCs w:val="24"/>
        </w:rPr>
        <w:t xml:space="preserve"> оролцогчийг 2015 онд Монгол улсад үнэ төлбөргүй аялах </w:t>
      </w:r>
      <w:r w:rsidR="005E1AD5" w:rsidRPr="002534CD">
        <w:rPr>
          <w:rFonts w:ascii="Arial" w:eastAsia="Arial Unicode MS" w:hAnsi="Arial" w:cs="Arial"/>
          <w:sz w:val="24"/>
          <w:szCs w:val="24"/>
        </w:rPr>
        <w:t xml:space="preserve">эрхээр шагнах юм. </w:t>
      </w:r>
      <w:r w:rsidR="005E1AD5" w:rsidRPr="002534CD">
        <w:rPr>
          <w:rFonts w:ascii="Arial" w:eastAsia="Arial Unicode MS" w:hAnsi="Arial" w:cs="Arial"/>
          <w:sz w:val="24"/>
          <w:szCs w:val="24"/>
          <w:u w:color="FF0000"/>
        </w:rPr>
        <w:t xml:space="preserve">Уралдааныг </w:t>
      </w:r>
      <w:r w:rsidR="00C017F7" w:rsidRPr="002534CD">
        <w:rPr>
          <w:rFonts w:ascii="Arial" w:eastAsia="Arial Unicode MS" w:hAnsi="Arial" w:cs="Arial"/>
          <w:sz w:val="24"/>
          <w:szCs w:val="24"/>
        </w:rPr>
        <w:t>201</w:t>
      </w:r>
      <w:r w:rsidR="005E1AD5" w:rsidRPr="002534CD">
        <w:rPr>
          <w:rFonts w:ascii="Arial" w:eastAsia="Arial Unicode MS" w:hAnsi="Arial" w:cs="Arial"/>
          <w:sz w:val="24"/>
          <w:szCs w:val="24"/>
        </w:rPr>
        <w:t>5</w:t>
      </w:r>
      <w:r w:rsidR="00C017F7" w:rsidRPr="002534CD">
        <w:rPr>
          <w:rFonts w:ascii="Arial" w:eastAsia="Arial Unicode MS" w:hAnsi="Arial" w:cs="Arial"/>
          <w:sz w:val="24"/>
          <w:szCs w:val="24"/>
        </w:rPr>
        <w:t xml:space="preserve"> оны 09 дүгээр сарын 27-</w:t>
      </w:r>
      <w:r w:rsidR="00C017F7" w:rsidRPr="00D775C0">
        <w:rPr>
          <w:rFonts w:ascii="Arial" w:eastAsia="Arial Unicode MS" w:hAnsi="Arial" w:cs="Arial"/>
          <w:sz w:val="24"/>
          <w:szCs w:val="24"/>
          <w:u w:val="wave" w:color="FF0000"/>
        </w:rPr>
        <w:t>ны</w:t>
      </w:r>
      <w:r w:rsidR="00C017F7" w:rsidRPr="002534CD">
        <w:rPr>
          <w:rFonts w:ascii="Arial" w:eastAsia="Arial Unicode MS" w:hAnsi="Arial" w:cs="Arial"/>
          <w:sz w:val="24"/>
          <w:szCs w:val="24"/>
        </w:rPr>
        <w:t xml:space="preserve"> өдөр буюу “Дэлхийн аялал жуулчлалын өдөр”-</w:t>
      </w:r>
      <w:r w:rsidR="005E1AD5" w:rsidRPr="002534CD">
        <w:rPr>
          <w:rFonts w:ascii="Arial" w:eastAsia="Arial Unicode MS" w:hAnsi="Arial" w:cs="Arial"/>
          <w:sz w:val="24"/>
          <w:szCs w:val="24"/>
        </w:rPr>
        <w:t xml:space="preserve">өөр шалгаруулж, </w:t>
      </w:r>
      <w:r w:rsidR="005E1AD5" w:rsidRPr="002534CD">
        <w:rPr>
          <w:rFonts w:ascii="Arial" w:eastAsia="Arial Unicode MS" w:hAnsi="Arial" w:cs="Arial"/>
          <w:sz w:val="24"/>
          <w:szCs w:val="24"/>
          <w:u w:color="FF0000"/>
        </w:rPr>
        <w:t xml:space="preserve">оролцогчдын гэрэл зургаар үзэсгэлэн гаргахаар төлөвлөж байна. </w:t>
      </w:r>
    </w:p>
    <w:p w:rsidR="00505C49" w:rsidRPr="00796BB4" w:rsidRDefault="00505C49" w:rsidP="002534CD">
      <w:pPr>
        <w:pStyle w:val="ListParagraph"/>
        <w:numPr>
          <w:ilvl w:val="0"/>
          <w:numId w:val="28"/>
        </w:numPr>
        <w:spacing w:after="0"/>
        <w:ind w:left="0" w:firstLine="567"/>
        <w:jc w:val="both"/>
        <w:rPr>
          <w:rFonts w:ascii="Arial" w:hAnsi="Arial" w:cs="Arial"/>
          <w:sz w:val="24"/>
          <w:szCs w:val="24"/>
        </w:rPr>
      </w:pPr>
      <w:r w:rsidRPr="002534CD">
        <w:rPr>
          <w:rFonts w:ascii="Arial" w:eastAsia="Calibri" w:hAnsi="Arial" w:cs="Arial"/>
          <w:sz w:val="24"/>
          <w:szCs w:val="24"/>
        </w:rPr>
        <w:t>Аялал жуулчлалын идэвхтэй улирал эхэлж байгаатай холбогдуулан жуулчны үйлчилгээний байгууллагуудын бэлтгэлийг хангуулах зорилгоор нийслэлийн Засаг даргын 2014 оны 05 дугаар сарын 30-</w:t>
      </w:r>
      <w:r w:rsidRPr="00D775C0">
        <w:rPr>
          <w:rFonts w:ascii="Arial" w:eastAsia="Calibri" w:hAnsi="Arial" w:cs="Arial"/>
          <w:sz w:val="24"/>
          <w:szCs w:val="24"/>
          <w:u w:val="wave" w:color="FF0000"/>
        </w:rPr>
        <w:t>ны</w:t>
      </w:r>
      <w:r w:rsidRPr="002534CD">
        <w:rPr>
          <w:rFonts w:ascii="Arial" w:eastAsia="Calibri" w:hAnsi="Arial" w:cs="Arial"/>
          <w:sz w:val="24"/>
          <w:szCs w:val="24"/>
        </w:rPr>
        <w:t xml:space="preserve"> өдрийн А/449 тоот </w:t>
      </w:r>
      <w:r w:rsidRPr="002534CD">
        <w:rPr>
          <w:rFonts w:ascii="Arial" w:eastAsia="Calibri" w:hAnsi="Arial" w:cs="Arial"/>
          <w:sz w:val="24"/>
          <w:szCs w:val="24"/>
        </w:rPr>
        <w:lastRenderedPageBreak/>
        <w:t xml:space="preserve">захирамж гарсан. Энэхүү захирамжаар баталсан удирдамжийн дагуу Улаанбаатар хотын нутаг дэвсгэрт байрлах </w:t>
      </w:r>
      <w:r w:rsidRPr="002534CD">
        <w:rPr>
          <w:rFonts w:ascii="Arial" w:hAnsi="Arial" w:cs="Arial"/>
          <w:sz w:val="24"/>
          <w:szCs w:val="24"/>
        </w:rPr>
        <w:t xml:space="preserve">амралтын газар, </w:t>
      </w:r>
      <w:r w:rsidRPr="002534CD">
        <w:rPr>
          <w:rFonts w:ascii="Arial" w:eastAsia="Calibri" w:hAnsi="Arial" w:cs="Arial"/>
          <w:sz w:val="24"/>
          <w:szCs w:val="24"/>
        </w:rPr>
        <w:t xml:space="preserve">жуулчны бааз, гэр буудлуудын үйл ажиллагаанд Аялал жуулчлалын тухай, </w:t>
      </w:r>
      <w:r w:rsidRPr="002534CD">
        <w:rPr>
          <w:rFonts w:ascii="Arial" w:hAnsi="Arial" w:cs="Arial"/>
          <w:sz w:val="24"/>
          <w:szCs w:val="24"/>
        </w:rPr>
        <w:t xml:space="preserve">Гэмт хэргээс урьдчилан сэргийлэх тухай, Архидан согтуурахтай тэмцэх тухай, Тамхины хяналтын тухай, Хүнсний тухай, Хүнсний бүтээгдэхүүний аюулгүй байдлын тухай, Гал түймрийн гамшиг ослоос урьдчилан сэргийлэх тухай зэрэг хуулиуд, </w:t>
      </w:r>
      <w:r w:rsidRPr="006C2489">
        <w:rPr>
          <w:rFonts w:ascii="Arial" w:hAnsi="Arial" w:cs="Arial"/>
          <w:sz w:val="24"/>
          <w:szCs w:val="24"/>
        </w:rPr>
        <w:t xml:space="preserve">НИТХ-ын </w:t>
      </w:r>
      <w:r w:rsidRPr="002534CD">
        <w:rPr>
          <w:rFonts w:ascii="Arial" w:hAnsi="Arial" w:cs="Arial"/>
          <w:sz w:val="24"/>
          <w:szCs w:val="24"/>
        </w:rPr>
        <w:t>Тэргүүлэгчдийн 2011 оны 120 дугаар тогтоолоор батлагдсан “Улаанбаатар хотын нутаг дэвсгэрт аялал жуулчлалын байр сууцын үйл ажиллагаа эрхлэх журам”, “Амралтын газар, жуулчны бааз, гэр буудалд тавих ерөнхий шаардлага MNS 6043:2009” стандартын хэрэгжилтийг шалгаж, илэрсэн з</w:t>
      </w:r>
      <w:r w:rsidRPr="002534CD">
        <w:rPr>
          <w:rFonts w:ascii="Arial" w:eastAsia="MS Gothic" w:hAnsi="Arial" w:cs="Arial"/>
          <w:sz w:val="24"/>
          <w:szCs w:val="24"/>
        </w:rPr>
        <w:t>ө</w:t>
      </w:r>
      <w:r w:rsidRPr="002534CD">
        <w:rPr>
          <w:rFonts w:ascii="Arial" w:hAnsi="Arial" w:cs="Arial"/>
          <w:sz w:val="24"/>
          <w:szCs w:val="24"/>
        </w:rPr>
        <w:t>рчил дутагдлыг арилгуулж, мэргэжил арга з</w:t>
      </w:r>
      <w:r w:rsidRPr="002534CD">
        <w:rPr>
          <w:rFonts w:ascii="Arial" w:eastAsia="MS Gothic" w:hAnsi="Arial" w:cs="Arial"/>
          <w:sz w:val="24"/>
          <w:szCs w:val="24"/>
        </w:rPr>
        <w:t>ү</w:t>
      </w:r>
      <w:r w:rsidRPr="002534CD">
        <w:rPr>
          <w:rFonts w:ascii="Arial" w:hAnsi="Arial" w:cs="Arial"/>
          <w:sz w:val="24"/>
          <w:szCs w:val="24"/>
        </w:rPr>
        <w:t>йн з</w:t>
      </w:r>
      <w:r w:rsidRPr="002534CD">
        <w:rPr>
          <w:rFonts w:ascii="Arial" w:eastAsia="MS Gothic" w:hAnsi="Arial" w:cs="Arial"/>
          <w:sz w:val="24"/>
          <w:szCs w:val="24"/>
        </w:rPr>
        <w:t>ө</w:t>
      </w:r>
      <w:r w:rsidRPr="002534CD">
        <w:rPr>
          <w:rFonts w:ascii="Arial" w:hAnsi="Arial" w:cs="Arial"/>
          <w:sz w:val="24"/>
          <w:szCs w:val="24"/>
        </w:rPr>
        <w:t>вл</w:t>
      </w:r>
      <w:r w:rsidRPr="002534CD">
        <w:rPr>
          <w:rFonts w:ascii="Arial" w:eastAsia="MS Gothic" w:hAnsi="Arial" w:cs="Arial"/>
          <w:sz w:val="24"/>
          <w:szCs w:val="24"/>
        </w:rPr>
        <w:t>ө</w:t>
      </w:r>
      <w:r w:rsidRPr="002534CD">
        <w:rPr>
          <w:rFonts w:ascii="Arial" w:hAnsi="Arial" w:cs="Arial"/>
          <w:sz w:val="24"/>
          <w:szCs w:val="24"/>
        </w:rPr>
        <w:t>г</w:t>
      </w:r>
      <w:r w:rsidRPr="002534CD">
        <w:rPr>
          <w:rFonts w:ascii="Arial" w:eastAsia="MS Gothic" w:hAnsi="Arial" w:cs="Arial"/>
          <w:sz w:val="24"/>
          <w:szCs w:val="24"/>
        </w:rPr>
        <w:t>өө ө</w:t>
      </w:r>
      <w:r w:rsidRPr="002534CD">
        <w:rPr>
          <w:rFonts w:ascii="Arial" w:hAnsi="Arial" w:cs="Arial"/>
          <w:sz w:val="24"/>
          <w:szCs w:val="24"/>
        </w:rPr>
        <w:t xml:space="preserve">гч, </w:t>
      </w:r>
      <w:r w:rsidRPr="002534CD">
        <w:rPr>
          <w:rFonts w:ascii="Arial" w:eastAsia="MS Gothic" w:hAnsi="Arial" w:cs="Arial"/>
          <w:sz w:val="24"/>
          <w:szCs w:val="24"/>
        </w:rPr>
        <w:t>ү</w:t>
      </w:r>
      <w:r w:rsidRPr="002534CD">
        <w:rPr>
          <w:rFonts w:ascii="Arial" w:hAnsi="Arial" w:cs="Arial"/>
          <w:sz w:val="24"/>
          <w:szCs w:val="24"/>
        </w:rPr>
        <w:t>йлчилгээнд тавигдах шаардлагын м</w:t>
      </w:r>
      <w:r w:rsidRPr="002534CD">
        <w:rPr>
          <w:rFonts w:ascii="Arial" w:eastAsia="MS Gothic" w:hAnsi="Arial" w:cs="Arial"/>
          <w:sz w:val="24"/>
          <w:szCs w:val="24"/>
        </w:rPr>
        <w:t>ө</w:t>
      </w:r>
      <w:r w:rsidRPr="002534CD">
        <w:rPr>
          <w:rFonts w:ascii="Arial" w:hAnsi="Arial" w:cs="Arial"/>
          <w:sz w:val="24"/>
          <w:szCs w:val="24"/>
        </w:rPr>
        <w:t>рд</w:t>
      </w:r>
      <w:r w:rsidRPr="002534CD">
        <w:rPr>
          <w:rFonts w:ascii="Arial" w:eastAsia="MS Gothic" w:hAnsi="Arial" w:cs="Arial"/>
          <w:sz w:val="24"/>
          <w:szCs w:val="24"/>
        </w:rPr>
        <w:t>ө</w:t>
      </w:r>
      <w:r w:rsidRPr="002534CD">
        <w:rPr>
          <w:rFonts w:ascii="Arial" w:hAnsi="Arial" w:cs="Arial"/>
          <w:sz w:val="24"/>
          <w:szCs w:val="24"/>
        </w:rPr>
        <w:t xml:space="preserve">лтийг хангуулав. </w:t>
      </w:r>
      <w:r w:rsidRPr="002534CD">
        <w:rPr>
          <w:rFonts w:ascii="Arial" w:hAnsi="Arial" w:cs="Arial"/>
          <w:bCs/>
          <w:iCs/>
          <w:sz w:val="24"/>
          <w:szCs w:val="24"/>
        </w:rPr>
        <w:t xml:space="preserve">Улаанбаатар хотын нутаг дэвсгэрт </w:t>
      </w:r>
      <w:r w:rsidR="009939F5" w:rsidRPr="002534CD">
        <w:rPr>
          <w:rFonts w:ascii="Arial" w:hAnsi="Arial" w:cs="Arial"/>
          <w:bCs/>
          <w:iCs/>
          <w:sz w:val="24"/>
          <w:szCs w:val="24"/>
        </w:rPr>
        <w:t xml:space="preserve">үйл ажиллагаа явуулж буй </w:t>
      </w:r>
      <w:r w:rsidRPr="002534CD">
        <w:rPr>
          <w:rFonts w:ascii="Arial" w:hAnsi="Arial" w:cs="Arial"/>
          <w:bCs/>
          <w:iCs/>
          <w:sz w:val="24"/>
          <w:szCs w:val="24"/>
        </w:rPr>
        <w:t xml:space="preserve">132 амралтын газар, жуулчны бааз, гэр </w:t>
      </w:r>
      <w:r w:rsidRPr="002534CD">
        <w:rPr>
          <w:rFonts w:ascii="Arial" w:hAnsi="Arial" w:cs="Arial"/>
          <w:bCs/>
          <w:iCs/>
          <w:sz w:val="24"/>
          <w:szCs w:val="24"/>
          <w:u w:color="FF0000"/>
        </w:rPr>
        <w:t>буудл</w:t>
      </w:r>
      <w:r w:rsidR="009939F5" w:rsidRPr="002534CD">
        <w:rPr>
          <w:rFonts w:ascii="Arial" w:hAnsi="Arial" w:cs="Arial"/>
          <w:bCs/>
          <w:iCs/>
          <w:sz w:val="24"/>
          <w:szCs w:val="24"/>
          <w:u w:color="FF0000"/>
        </w:rPr>
        <w:t xml:space="preserve">аас </w:t>
      </w:r>
      <w:r w:rsidRPr="002534CD">
        <w:rPr>
          <w:rFonts w:ascii="Arial" w:hAnsi="Arial" w:cs="Arial"/>
          <w:bCs/>
          <w:iCs/>
          <w:sz w:val="24"/>
          <w:szCs w:val="24"/>
        </w:rPr>
        <w:t xml:space="preserve">88 байгууллагыг стандартын үзлэгт хамруулав. Үүнээс 47 амралтын газар буюу нийт амралтын газруудын 90%, 35 жуулчны бааз буюу нийт жуулчны баазууд 52%, 12 гэр буудал буюу нийт гэр буудлуудын 66% нь стандартын үзлэгт </w:t>
      </w:r>
      <w:r w:rsidRPr="002534CD">
        <w:rPr>
          <w:rFonts w:ascii="Arial" w:hAnsi="Arial" w:cs="Arial"/>
          <w:bCs/>
          <w:iCs/>
          <w:sz w:val="24"/>
          <w:szCs w:val="24"/>
          <w:u w:color="FF0000"/>
        </w:rPr>
        <w:t>хамрагдсан</w:t>
      </w:r>
      <w:r w:rsidRPr="002534CD">
        <w:rPr>
          <w:rFonts w:ascii="Arial" w:hAnsi="Arial" w:cs="Arial"/>
          <w:bCs/>
          <w:iCs/>
          <w:sz w:val="24"/>
          <w:szCs w:val="24"/>
        </w:rPr>
        <w:t xml:space="preserve">. </w:t>
      </w:r>
    </w:p>
    <w:p w:rsidR="00F26258" w:rsidRPr="00796BB4" w:rsidRDefault="00796BB4" w:rsidP="002534CD">
      <w:pPr>
        <w:pStyle w:val="ListParagraph"/>
        <w:numPr>
          <w:ilvl w:val="0"/>
          <w:numId w:val="28"/>
        </w:numPr>
        <w:spacing w:after="0"/>
        <w:ind w:left="0" w:firstLine="567"/>
        <w:jc w:val="both"/>
        <w:rPr>
          <w:rFonts w:ascii="Arial" w:hAnsi="Arial" w:cs="Arial"/>
          <w:sz w:val="24"/>
          <w:szCs w:val="24"/>
        </w:rPr>
      </w:pPr>
      <w:r w:rsidRPr="00796BB4">
        <w:rPr>
          <w:rFonts w:ascii="Arial" w:eastAsia="Arial Unicode MS" w:hAnsi="Arial" w:cs="Arial"/>
          <w:sz w:val="24"/>
          <w:szCs w:val="24"/>
        </w:rPr>
        <w:t xml:space="preserve">2014 оны 7-р сарын </w:t>
      </w:r>
      <w:r w:rsidRPr="00796BB4">
        <w:rPr>
          <w:rFonts w:ascii="Arial" w:eastAsia="Arial Unicode MS" w:hAnsi="Arial" w:cs="Arial"/>
          <w:sz w:val="24"/>
          <w:szCs w:val="24"/>
          <w:u w:color="FF0000"/>
        </w:rPr>
        <w:t>байдлаар</w:t>
      </w:r>
      <w:r w:rsidR="00F26258" w:rsidRPr="00796BB4">
        <w:rPr>
          <w:rFonts w:ascii="Arial" w:eastAsia="Arial Unicode MS" w:hAnsi="Arial" w:cs="Arial"/>
          <w:sz w:val="24"/>
          <w:szCs w:val="24"/>
        </w:rPr>
        <w:t xml:space="preserve"> манай </w:t>
      </w:r>
      <w:r w:rsidRPr="00796BB4">
        <w:rPr>
          <w:rFonts w:ascii="Arial" w:eastAsia="Arial Unicode MS" w:hAnsi="Arial" w:cs="Arial"/>
          <w:sz w:val="24"/>
          <w:szCs w:val="24"/>
        </w:rPr>
        <w:t xml:space="preserve">улсад </w:t>
      </w:r>
      <w:r w:rsidR="00F26258" w:rsidRPr="00796BB4">
        <w:rPr>
          <w:rFonts w:ascii="Arial" w:eastAsia="Arial Unicode MS" w:hAnsi="Arial" w:cs="Arial"/>
          <w:sz w:val="24"/>
          <w:szCs w:val="24"/>
        </w:rPr>
        <w:t>ирсэн жуулчдын тоо өмнөх оны мөн үеэс 7.8%</w:t>
      </w:r>
      <w:r w:rsidR="00F26258" w:rsidRPr="006C2489">
        <w:rPr>
          <w:rFonts w:ascii="Arial" w:eastAsia="Arial Unicode MS" w:hAnsi="Arial" w:cs="Arial"/>
          <w:sz w:val="24"/>
          <w:szCs w:val="24"/>
          <w:u w:val="wave" w:color="FF0000"/>
        </w:rPr>
        <w:t>-иар</w:t>
      </w:r>
      <w:r w:rsidR="00F26258" w:rsidRPr="00796BB4">
        <w:rPr>
          <w:rFonts w:ascii="Arial" w:eastAsia="Arial Unicode MS" w:hAnsi="Arial" w:cs="Arial"/>
          <w:sz w:val="24"/>
          <w:szCs w:val="24"/>
        </w:rPr>
        <w:t xml:space="preserve"> буурсан үзүүлэлттэй байна. Аялал жуулчлалын салбарын орлого 131,357,327 ам доллар</w:t>
      </w:r>
      <w:r w:rsidRPr="00796BB4">
        <w:rPr>
          <w:rFonts w:ascii="Arial" w:eastAsia="Arial Unicode MS" w:hAnsi="Arial" w:cs="Arial"/>
          <w:sz w:val="24"/>
          <w:szCs w:val="24"/>
        </w:rPr>
        <w:t xml:space="preserve"> байгаа нь </w:t>
      </w:r>
      <w:r w:rsidR="00F26258" w:rsidRPr="00796BB4">
        <w:rPr>
          <w:rFonts w:ascii="Arial" w:eastAsia="Arial Unicode MS" w:hAnsi="Arial" w:cs="Arial"/>
          <w:sz w:val="24"/>
          <w:szCs w:val="24"/>
        </w:rPr>
        <w:t>өнгөрсөн онтой харьцуулахад 9,6%</w:t>
      </w:r>
      <w:r w:rsidR="00F26258" w:rsidRPr="006C2489">
        <w:rPr>
          <w:rFonts w:ascii="Arial" w:eastAsia="Arial Unicode MS" w:hAnsi="Arial" w:cs="Arial"/>
          <w:sz w:val="24"/>
          <w:szCs w:val="24"/>
          <w:u w:val="wave" w:color="FF0000"/>
        </w:rPr>
        <w:t>-иар</w:t>
      </w:r>
      <w:r w:rsidR="00F26258" w:rsidRPr="00796BB4">
        <w:rPr>
          <w:rFonts w:ascii="Arial" w:eastAsia="Arial Unicode MS" w:hAnsi="Arial" w:cs="Arial"/>
          <w:sz w:val="24"/>
          <w:szCs w:val="24"/>
        </w:rPr>
        <w:t xml:space="preserve"> буурсан байна.</w:t>
      </w:r>
    </w:p>
    <w:p w:rsidR="00F26258" w:rsidRPr="00415E86" w:rsidRDefault="00F26258" w:rsidP="002534CD">
      <w:pPr>
        <w:pStyle w:val="ListParagraph"/>
        <w:numPr>
          <w:ilvl w:val="0"/>
          <w:numId w:val="28"/>
        </w:numPr>
        <w:spacing w:after="0"/>
        <w:ind w:left="0" w:firstLine="567"/>
        <w:jc w:val="both"/>
        <w:rPr>
          <w:rFonts w:ascii="Arial" w:hAnsi="Arial" w:cs="Arial"/>
          <w:sz w:val="24"/>
          <w:szCs w:val="24"/>
        </w:rPr>
      </w:pPr>
      <w:r w:rsidRPr="00796BB4">
        <w:rPr>
          <w:rFonts w:ascii="Arial" w:hAnsi="Arial" w:cs="Arial"/>
          <w:sz w:val="24"/>
          <w:szCs w:val="24"/>
        </w:rPr>
        <w:t xml:space="preserve">Манай </w:t>
      </w:r>
      <w:r w:rsidRPr="00796BB4">
        <w:rPr>
          <w:rFonts w:ascii="Arial" w:hAnsi="Arial" w:cs="Arial"/>
          <w:sz w:val="24"/>
          <w:szCs w:val="24"/>
          <w:u w:color="FF0000"/>
        </w:rPr>
        <w:t>улс</w:t>
      </w:r>
      <w:r w:rsidR="002534CD" w:rsidRPr="00796BB4">
        <w:rPr>
          <w:rFonts w:ascii="Arial" w:hAnsi="Arial" w:cs="Arial"/>
          <w:sz w:val="24"/>
          <w:szCs w:val="24"/>
          <w:u w:color="FF0000"/>
        </w:rPr>
        <w:t>ад</w:t>
      </w:r>
      <w:r w:rsidR="006F2AEB">
        <w:rPr>
          <w:rFonts w:ascii="Arial" w:hAnsi="Arial" w:cs="Arial"/>
          <w:sz w:val="24"/>
          <w:szCs w:val="24"/>
          <w:u w:color="FF0000"/>
        </w:rPr>
        <w:t xml:space="preserve"> </w:t>
      </w:r>
      <w:r w:rsidRPr="002534CD">
        <w:rPr>
          <w:rFonts w:ascii="Arial" w:hAnsi="Arial" w:cs="Arial"/>
          <w:sz w:val="24"/>
          <w:szCs w:val="24"/>
        </w:rPr>
        <w:t>2014 оны 7 дугаар сарын байдлаар гадаадын 44 иргэн</w:t>
      </w:r>
      <w:r w:rsidR="00981CAE">
        <w:rPr>
          <w:rFonts w:ascii="Arial" w:hAnsi="Arial" w:cs="Arial"/>
          <w:sz w:val="24"/>
          <w:szCs w:val="24"/>
        </w:rPr>
        <w:t xml:space="preserve"> </w:t>
      </w:r>
      <w:r w:rsidRPr="002534CD">
        <w:rPr>
          <w:rFonts w:ascii="Arial" w:hAnsi="Arial" w:cs="Arial"/>
          <w:sz w:val="24"/>
          <w:szCs w:val="24"/>
        </w:rPr>
        <w:t xml:space="preserve">гэмт хэрэгт </w:t>
      </w:r>
      <w:r w:rsidRPr="00796BB4">
        <w:rPr>
          <w:rFonts w:ascii="Arial" w:hAnsi="Arial" w:cs="Arial"/>
          <w:sz w:val="24"/>
          <w:szCs w:val="24"/>
        </w:rPr>
        <w:t>холбогдон шалгагдсан нь өмнөх оны</w:t>
      </w:r>
      <w:r w:rsidRPr="002534CD">
        <w:rPr>
          <w:rFonts w:ascii="Arial" w:hAnsi="Arial" w:cs="Arial"/>
          <w:sz w:val="24"/>
          <w:szCs w:val="24"/>
        </w:rPr>
        <w:t xml:space="preserve"> мөн үеийнхээс 1-ээр буюу 2.2%</w:t>
      </w:r>
      <w:r w:rsidRPr="006C2489">
        <w:rPr>
          <w:rFonts w:ascii="Arial" w:hAnsi="Arial" w:cs="Arial"/>
          <w:sz w:val="24"/>
          <w:szCs w:val="24"/>
          <w:u w:val="wave" w:color="FF0000"/>
        </w:rPr>
        <w:t>-иар</w:t>
      </w:r>
      <w:r w:rsidRPr="002534CD">
        <w:rPr>
          <w:rFonts w:ascii="Arial" w:hAnsi="Arial" w:cs="Arial"/>
          <w:sz w:val="24"/>
          <w:szCs w:val="24"/>
        </w:rPr>
        <w:t xml:space="preserve"> буурч харин</w:t>
      </w:r>
      <w:r w:rsidRPr="002534CD">
        <w:rPr>
          <w:rFonts w:ascii="Arial" w:hAnsi="Arial" w:cs="Arial"/>
          <w:bCs/>
          <w:iCs/>
          <w:sz w:val="24"/>
          <w:szCs w:val="24"/>
        </w:rPr>
        <w:t xml:space="preserve"> гадаадын 84 иргэн гэмт хэргийн </w:t>
      </w:r>
      <w:r w:rsidRPr="00796BB4">
        <w:rPr>
          <w:rFonts w:ascii="Arial" w:hAnsi="Arial" w:cs="Arial"/>
          <w:bCs/>
          <w:iCs/>
          <w:sz w:val="24"/>
          <w:szCs w:val="24"/>
        </w:rPr>
        <w:t xml:space="preserve">халдлагад өртсөн </w:t>
      </w:r>
      <w:r w:rsidRPr="00415E86">
        <w:rPr>
          <w:rFonts w:ascii="Arial" w:hAnsi="Arial" w:cs="Arial"/>
          <w:bCs/>
          <w:iCs/>
          <w:sz w:val="24"/>
          <w:szCs w:val="24"/>
        </w:rPr>
        <w:t>нь өмнөх оны</w:t>
      </w:r>
      <w:r w:rsidRPr="002534CD">
        <w:rPr>
          <w:rFonts w:ascii="Arial" w:hAnsi="Arial" w:cs="Arial"/>
          <w:bCs/>
          <w:iCs/>
          <w:sz w:val="24"/>
          <w:szCs w:val="24"/>
        </w:rPr>
        <w:t xml:space="preserve"> мөн үеийнхээс 13-аар буюу 18.3%</w:t>
      </w:r>
      <w:r w:rsidRPr="006C2489">
        <w:rPr>
          <w:rFonts w:ascii="Arial" w:hAnsi="Arial" w:cs="Arial"/>
          <w:bCs/>
          <w:iCs/>
          <w:sz w:val="24"/>
          <w:szCs w:val="24"/>
          <w:u w:val="wave" w:color="FF0000"/>
        </w:rPr>
        <w:t>-иар</w:t>
      </w:r>
      <w:r w:rsidRPr="002534CD">
        <w:rPr>
          <w:rFonts w:ascii="Arial" w:hAnsi="Arial" w:cs="Arial"/>
          <w:bCs/>
          <w:iCs/>
          <w:sz w:val="24"/>
          <w:szCs w:val="24"/>
          <w:u w:color="FF0000"/>
        </w:rPr>
        <w:t>өссөн үзүүлэлттэй</w:t>
      </w:r>
      <w:r w:rsidRPr="00415E86">
        <w:rPr>
          <w:rFonts w:ascii="Arial" w:hAnsi="Arial" w:cs="Arial"/>
          <w:bCs/>
          <w:iCs/>
          <w:sz w:val="24"/>
          <w:szCs w:val="24"/>
        </w:rPr>
        <w:t>байна.</w:t>
      </w:r>
    </w:p>
    <w:p w:rsidR="00E31775" w:rsidRPr="00AF5319" w:rsidRDefault="00B94BE9" w:rsidP="00B471F9">
      <w:pPr>
        <w:pStyle w:val="ListParagraph"/>
        <w:numPr>
          <w:ilvl w:val="0"/>
          <w:numId w:val="28"/>
        </w:numPr>
        <w:spacing w:after="0"/>
        <w:ind w:left="0" w:firstLine="567"/>
        <w:jc w:val="both"/>
        <w:rPr>
          <w:rFonts w:ascii="Arial" w:hAnsi="Arial" w:cs="Arial"/>
          <w:sz w:val="24"/>
          <w:szCs w:val="24"/>
        </w:rPr>
      </w:pPr>
      <w:r w:rsidRPr="00AF5319">
        <w:rPr>
          <w:rFonts w:ascii="Arial" w:hAnsi="Arial" w:cs="Arial"/>
          <w:sz w:val="24"/>
          <w:szCs w:val="24"/>
        </w:rPr>
        <w:t xml:space="preserve">Соёл, спорт, аялал жуулчлалын яамны санхүүжилтээр Улаанбаатар төмөр замын төв буудалд </w:t>
      </w:r>
      <w:r w:rsidR="00E0100D" w:rsidRPr="00AF5319">
        <w:rPr>
          <w:rFonts w:ascii="Arial" w:hAnsi="Arial" w:cs="Arial"/>
          <w:sz w:val="24"/>
          <w:szCs w:val="24"/>
        </w:rPr>
        <w:t>Ж</w:t>
      </w:r>
      <w:r w:rsidRPr="00AF5319">
        <w:rPr>
          <w:rFonts w:ascii="Arial" w:hAnsi="Arial" w:cs="Arial"/>
          <w:sz w:val="24"/>
          <w:szCs w:val="24"/>
        </w:rPr>
        <w:t xml:space="preserve">уулчны мэдээллийн төвийг шинээр байгуулан 7-р сараас эхлэн </w:t>
      </w:r>
      <w:r w:rsidR="00E0100D" w:rsidRPr="00AF5319">
        <w:rPr>
          <w:rFonts w:ascii="Arial" w:hAnsi="Arial" w:cs="Arial"/>
          <w:sz w:val="24"/>
          <w:szCs w:val="24"/>
          <w:u w:color="FF0000"/>
        </w:rPr>
        <w:t>ажиллуулж</w:t>
      </w:r>
      <w:r w:rsidRPr="00AF5319">
        <w:rPr>
          <w:rFonts w:ascii="Arial" w:hAnsi="Arial" w:cs="Arial"/>
          <w:sz w:val="24"/>
          <w:szCs w:val="24"/>
        </w:rPr>
        <w:t xml:space="preserve"> байна. Тус мэдээллийн </w:t>
      </w:r>
      <w:r w:rsidRPr="00AF5319">
        <w:rPr>
          <w:rFonts w:ascii="Arial" w:hAnsi="Arial" w:cs="Arial"/>
          <w:sz w:val="24"/>
          <w:szCs w:val="24"/>
          <w:u w:color="FF0000"/>
        </w:rPr>
        <w:t>төвөөр</w:t>
      </w:r>
      <w:r w:rsidRPr="00AF5319">
        <w:rPr>
          <w:rFonts w:ascii="Arial" w:hAnsi="Arial" w:cs="Arial"/>
          <w:sz w:val="24"/>
          <w:szCs w:val="24"/>
        </w:rPr>
        <w:t xml:space="preserve"> 8 дугаар сар</w:t>
      </w:r>
      <w:r w:rsidR="00E0100D" w:rsidRPr="00AF5319">
        <w:rPr>
          <w:rFonts w:ascii="Arial" w:hAnsi="Arial" w:cs="Arial"/>
          <w:sz w:val="24"/>
          <w:szCs w:val="24"/>
        </w:rPr>
        <w:t xml:space="preserve">д </w:t>
      </w:r>
      <w:r w:rsidRPr="00AF5319">
        <w:rPr>
          <w:rFonts w:ascii="Arial" w:hAnsi="Arial" w:cs="Arial"/>
          <w:sz w:val="24"/>
          <w:szCs w:val="24"/>
          <w:lang w:val="en-US"/>
        </w:rPr>
        <w:t xml:space="preserve">323 </w:t>
      </w:r>
      <w:r w:rsidR="00E0100D" w:rsidRPr="00AF5319">
        <w:rPr>
          <w:rFonts w:ascii="Arial" w:hAnsi="Arial" w:cs="Arial"/>
          <w:sz w:val="24"/>
          <w:szCs w:val="24"/>
        </w:rPr>
        <w:t xml:space="preserve">гадаадын </w:t>
      </w:r>
      <w:r w:rsidRPr="00AF5319">
        <w:rPr>
          <w:rFonts w:ascii="Arial" w:hAnsi="Arial" w:cs="Arial"/>
          <w:sz w:val="24"/>
          <w:szCs w:val="24"/>
        </w:rPr>
        <w:t>жуулчид үйлчлүүлсэн байна.</w:t>
      </w:r>
    </w:p>
    <w:p w:rsidR="00A06987" w:rsidRPr="00AD3AED" w:rsidRDefault="00A06987" w:rsidP="002534CD">
      <w:pPr>
        <w:spacing w:line="276" w:lineRule="auto"/>
        <w:ind w:right="-164"/>
        <w:rPr>
          <w:rFonts w:ascii="Arial" w:hAnsi="Arial" w:cs="Arial"/>
          <w:b/>
          <w:i/>
          <w:sz w:val="24"/>
          <w:szCs w:val="24"/>
          <w:highlight w:val="yellow"/>
          <w:lang w:eastAsia="ko-KR"/>
        </w:rPr>
      </w:pPr>
      <w:proofErr w:type="spellStart"/>
      <w:r w:rsidRPr="00AD3AED">
        <w:rPr>
          <w:rFonts w:ascii="Arial" w:hAnsi="Arial" w:cs="Arial"/>
          <w:b/>
          <w:i/>
          <w:sz w:val="24"/>
          <w:szCs w:val="24"/>
          <w:highlight w:val="yellow"/>
          <w:lang w:eastAsia="ko-KR"/>
        </w:rPr>
        <w:t>Дотоод</w:t>
      </w:r>
      <w:proofErr w:type="spellEnd"/>
      <w:r w:rsidRPr="00AD3AED">
        <w:rPr>
          <w:rFonts w:ascii="Arial" w:hAnsi="Arial" w:cs="Arial"/>
          <w:b/>
          <w:i/>
          <w:sz w:val="24"/>
          <w:szCs w:val="24"/>
          <w:highlight w:val="yellow"/>
          <w:u w:val="single"/>
          <w:lang w:eastAsia="ko-KR"/>
        </w:rPr>
        <w:t xml:space="preserve"> </w:t>
      </w:r>
      <w:proofErr w:type="spellStart"/>
      <w:r w:rsidRPr="00AD3AED">
        <w:rPr>
          <w:rFonts w:ascii="Arial" w:hAnsi="Arial" w:cs="Arial"/>
          <w:b/>
          <w:i/>
          <w:sz w:val="24"/>
          <w:szCs w:val="24"/>
          <w:highlight w:val="yellow"/>
          <w:u w:val="single"/>
          <w:lang w:eastAsia="ko-KR"/>
        </w:rPr>
        <w:t>ажлын</w:t>
      </w:r>
      <w:proofErr w:type="spellEnd"/>
      <w:r w:rsidRPr="00AD3AED">
        <w:rPr>
          <w:rFonts w:ascii="Arial" w:hAnsi="Arial" w:cs="Arial"/>
          <w:b/>
          <w:i/>
          <w:sz w:val="24"/>
          <w:szCs w:val="24"/>
          <w:highlight w:val="yellow"/>
          <w:u w:val="single"/>
          <w:lang w:eastAsia="ko-KR"/>
        </w:rPr>
        <w:t xml:space="preserve"> </w:t>
      </w:r>
      <w:proofErr w:type="spellStart"/>
      <w:r w:rsidRPr="00AD3AED">
        <w:rPr>
          <w:rFonts w:ascii="Arial" w:hAnsi="Arial" w:cs="Arial"/>
          <w:b/>
          <w:i/>
          <w:sz w:val="24"/>
          <w:szCs w:val="24"/>
          <w:highlight w:val="yellow"/>
          <w:u w:val="single"/>
          <w:lang w:eastAsia="ko-KR"/>
        </w:rPr>
        <w:t>чиглэлээр</w:t>
      </w:r>
      <w:proofErr w:type="spellEnd"/>
      <w:r w:rsidRPr="00AD3AED">
        <w:rPr>
          <w:rFonts w:ascii="Arial" w:hAnsi="Arial" w:cs="Arial"/>
          <w:b/>
          <w:i/>
          <w:sz w:val="24"/>
          <w:szCs w:val="24"/>
          <w:highlight w:val="yellow"/>
          <w:u w:val="single"/>
          <w:lang w:eastAsia="ko-KR"/>
        </w:rPr>
        <w:t>:</w:t>
      </w:r>
    </w:p>
    <w:p w:rsidR="00C625BC" w:rsidRPr="00AD3AED" w:rsidRDefault="0068342B" w:rsidP="00D775C0">
      <w:pPr>
        <w:pStyle w:val="ListParagraph"/>
        <w:numPr>
          <w:ilvl w:val="0"/>
          <w:numId w:val="28"/>
        </w:numPr>
        <w:ind w:left="0" w:right="-164" w:firstLine="567"/>
        <w:jc w:val="both"/>
        <w:rPr>
          <w:rFonts w:ascii="Arial" w:hAnsi="Arial" w:cs="Arial"/>
          <w:sz w:val="24"/>
          <w:szCs w:val="24"/>
          <w:highlight w:val="yellow"/>
        </w:rPr>
      </w:pPr>
      <w:r w:rsidRPr="00AD3AED">
        <w:rPr>
          <w:rFonts w:ascii="Arial" w:hAnsi="Arial" w:cs="Arial"/>
          <w:sz w:val="24"/>
          <w:szCs w:val="24"/>
          <w:highlight w:val="yellow"/>
        </w:rPr>
        <w:t xml:space="preserve">Япон улсын </w:t>
      </w:r>
      <w:r w:rsidR="00C90AB2" w:rsidRPr="00AD3AED">
        <w:rPr>
          <w:rFonts w:ascii="Arial" w:hAnsi="Arial" w:cs="Arial"/>
          <w:sz w:val="24"/>
          <w:szCs w:val="24"/>
          <w:highlight w:val="yellow"/>
        </w:rPr>
        <w:t xml:space="preserve">Олон улсын </w:t>
      </w:r>
      <w:r w:rsidRPr="00AD3AED">
        <w:rPr>
          <w:rFonts w:ascii="Arial" w:hAnsi="Arial" w:cs="Arial"/>
          <w:sz w:val="24"/>
          <w:szCs w:val="24"/>
          <w:highlight w:val="yellow"/>
        </w:rPr>
        <w:t>хамтын ажиллагааны агентлагаас зохион байгуул</w:t>
      </w:r>
      <w:r w:rsidR="00415E86" w:rsidRPr="00AD3AED">
        <w:rPr>
          <w:rFonts w:ascii="Arial" w:hAnsi="Arial" w:cs="Arial"/>
          <w:sz w:val="24"/>
          <w:szCs w:val="24"/>
          <w:highlight w:val="yellow"/>
        </w:rPr>
        <w:t>ж байгаа “</w:t>
      </w:r>
      <w:r w:rsidRPr="00AD3AED">
        <w:rPr>
          <w:rFonts w:ascii="Arial" w:hAnsi="Arial" w:cs="Arial"/>
          <w:sz w:val="24"/>
          <w:szCs w:val="24"/>
          <w:highlight w:val="yellow"/>
        </w:rPr>
        <w:t xml:space="preserve">Үндэсний өв болон соёлын нөөцөд тулгуурласан </w:t>
      </w:r>
      <w:r w:rsidR="00C90AB2" w:rsidRPr="00AD3AED">
        <w:rPr>
          <w:rFonts w:ascii="Arial" w:hAnsi="Arial" w:cs="Arial"/>
          <w:sz w:val="24"/>
          <w:szCs w:val="24"/>
          <w:highlight w:val="yellow"/>
          <w:u w:val="wave" w:color="FF0000"/>
        </w:rPr>
        <w:t>э</w:t>
      </w:r>
      <w:r w:rsidRPr="00AD3AED">
        <w:rPr>
          <w:rFonts w:ascii="Arial" w:hAnsi="Arial" w:cs="Arial"/>
          <w:sz w:val="24"/>
          <w:szCs w:val="24"/>
          <w:highlight w:val="yellow"/>
          <w:u w:val="wave" w:color="FF0000"/>
        </w:rPr>
        <w:t>ко</w:t>
      </w:r>
      <w:r w:rsidR="00AD3AED" w:rsidRPr="00AD3AED">
        <w:rPr>
          <w:rFonts w:ascii="Arial" w:hAnsi="Arial" w:cs="Arial"/>
          <w:sz w:val="24"/>
          <w:szCs w:val="24"/>
          <w:highlight w:val="yellow"/>
          <w:u w:val="wave" w:color="FF0000"/>
        </w:rPr>
        <w:t xml:space="preserve"> </w:t>
      </w:r>
      <w:r w:rsidRPr="00AD3AED">
        <w:rPr>
          <w:rFonts w:ascii="Arial" w:hAnsi="Arial" w:cs="Arial"/>
          <w:sz w:val="24"/>
          <w:szCs w:val="24"/>
          <w:highlight w:val="yellow"/>
          <w:u w:color="FF0000"/>
        </w:rPr>
        <w:t>аялал</w:t>
      </w:r>
      <w:r w:rsidRPr="00AD3AED">
        <w:rPr>
          <w:rFonts w:ascii="Arial" w:hAnsi="Arial" w:cs="Arial"/>
          <w:sz w:val="24"/>
          <w:szCs w:val="24"/>
          <w:highlight w:val="yellow"/>
        </w:rPr>
        <w:t xml:space="preserve"> жуулчлал</w:t>
      </w:r>
      <w:r w:rsidR="00415E86" w:rsidRPr="00AD3AED">
        <w:rPr>
          <w:rFonts w:ascii="Arial" w:hAnsi="Arial" w:cs="Arial"/>
          <w:sz w:val="24"/>
          <w:szCs w:val="24"/>
          <w:highlight w:val="yellow"/>
        </w:rPr>
        <w:t>”</w:t>
      </w:r>
      <w:r w:rsidRPr="00AD3AED">
        <w:rPr>
          <w:rFonts w:ascii="Arial" w:hAnsi="Arial" w:cs="Arial"/>
          <w:sz w:val="24"/>
          <w:szCs w:val="24"/>
          <w:highlight w:val="yellow"/>
        </w:rPr>
        <w:t xml:space="preserve"> сэдэвт </w:t>
      </w:r>
      <w:r w:rsidR="00C90AB2" w:rsidRPr="00AD3AED">
        <w:rPr>
          <w:rFonts w:ascii="Arial" w:hAnsi="Arial" w:cs="Arial"/>
          <w:sz w:val="24"/>
          <w:szCs w:val="24"/>
          <w:highlight w:val="yellow"/>
        </w:rPr>
        <w:t xml:space="preserve">тэтгэлэгт </w:t>
      </w:r>
      <w:r w:rsidR="00A06987" w:rsidRPr="00AD3AED">
        <w:rPr>
          <w:rFonts w:ascii="Arial" w:hAnsi="Arial" w:cs="Arial"/>
          <w:sz w:val="24"/>
          <w:szCs w:val="24"/>
          <w:highlight w:val="yellow"/>
        </w:rPr>
        <w:t xml:space="preserve">сургалтад 1 албан хаагч </w:t>
      </w:r>
      <w:r w:rsidR="00415E86" w:rsidRPr="00AD3AED">
        <w:rPr>
          <w:rFonts w:ascii="Arial" w:hAnsi="Arial" w:cs="Arial"/>
          <w:sz w:val="24"/>
          <w:szCs w:val="24"/>
          <w:highlight w:val="yellow"/>
        </w:rPr>
        <w:t xml:space="preserve">Япон улсад </w:t>
      </w:r>
      <w:r w:rsidR="00C90AB2" w:rsidRPr="00AD3AED">
        <w:rPr>
          <w:rFonts w:ascii="Arial" w:hAnsi="Arial" w:cs="Arial"/>
          <w:sz w:val="24"/>
          <w:szCs w:val="24"/>
          <w:highlight w:val="yellow"/>
        </w:rPr>
        <w:t>хамрагдаж байна</w:t>
      </w:r>
      <w:r w:rsidR="00C625BC" w:rsidRPr="00AD3AED">
        <w:rPr>
          <w:rFonts w:ascii="Arial" w:hAnsi="Arial" w:cs="Arial"/>
          <w:sz w:val="24"/>
          <w:szCs w:val="24"/>
          <w:highlight w:val="yellow"/>
        </w:rPr>
        <w:t>.</w:t>
      </w:r>
    </w:p>
    <w:p w:rsidR="00C625BC" w:rsidRPr="00AD3AED" w:rsidRDefault="0068342B" w:rsidP="00C625BC">
      <w:pPr>
        <w:pStyle w:val="ListParagraph"/>
        <w:numPr>
          <w:ilvl w:val="0"/>
          <w:numId w:val="28"/>
        </w:numPr>
        <w:ind w:left="0" w:right="-164" w:firstLine="567"/>
        <w:jc w:val="both"/>
        <w:rPr>
          <w:rFonts w:ascii="Arial" w:hAnsi="Arial" w:cs="Arial"/>
          <w:sz w:val="24"/>
          <w:szCs w:val="24"/>
          <w:highlight w:val="yellow"/>
        </w:rPr>
      </w:pPr>
      <w:r w:rsidRPr="00AD3AED">
        <w:rPr>
          <w:rFonts w:ascii="Arial" w:hAnsi="Arial" w:cs="Arial"/>
          <w:sz w:val="24"/>
          <w:szCs w:val="24"/>
          <w:highlight w:val="yellow"/>
        </w:rPr>
        <w:t xml:space="preserve">Төрийн албан хаагчдын ажлын </w:t>
      </w:r>
      <w:r w:rsidR="00C668EE" w:rsidRPr="00AD3AED">
        <w:rPr>
          <w:rFonts w:ascii="Arial" w:hAnsi="Arial" w:cs="Arial"/>
          <w:sz w:val="24"/>
          <w:szCs w:val="24"/>
          <w:highlight w:val="yellow"/>
          <w:u w:color="FF0000"/>
        </w:rPr>
        <w:t>идэвхсанаачилгыг</w:t>
      </w:r>
      <w:r w:rsidRPr="00AD3AED">
        <w:rPr>
          <w:rFonts w:ascii="Arial" w:hAnsi="Arial" w:cs="Arial"/>
          <w:sz w:val="24"/>
          <w:szCs w:val="24"/>
          <w:highlight w:val="yellow"/>
        </w:rPr>
        <w:t xml:space="preserve"> дээшлүүлэх ажлын хүрээнд </w:t>
      </w:r>
      <w:r w:rsidR="009C7CFA" w:rsidRPr="00AD3AED">
        <w:rPr>
          <w:rFonts w:ascii="Arial" w:hAnsi="Arial" w:cs="Arial"/>
          <w:sz w:val="24"/>
          <w:szCs w:val="24"/>
          <w:highlight w:val="yellow"/>
        </w:rPr>
        <w:t xml:space="preserve">Үндэсний их баяр наадам, Монголын тулгар төр байгуулагдсаны 2223 жилийн ойг тохиолдуулан </w:t>
      </w:r>
      <w:r w:rsidR="004F16DE" w:rsidRPr="00AD3AED">
        <w:rPr>
          <w:rFonts w:ascii="Arial" w:hAnsi="Arial" w:cs="Arial"/>
          <w:sz w:val="24"/>
          <w:szCs w:val="24"/>
          <w:highlight w:val="yellow"/>
        </w:rPr>
        <w:t xml:space="preserve">үр бүтээлтэй ажилласан </w:t>
      </w:r>
      <w:r w:rsidR="009C7CFA" w:rsidRPr="00AD3AED">
        <w:rPr>
          <w:rFonts w:ascii="Arial" w:hAnsi="Arial" w:cs="Arial"/>
          <w:sz w:val="24"/>
          <w:szCs w:val="24"/>
          <w:highlight w:val="yellow"/>
        </w:rPr>
        <w:t>3 албан хаагчийг МЗХ-</w:t>
      </w:r>
      <w:r w:rsidR="009C7CFA" w:rsidRPr="00AD3AED">
        <w:rPr>
          <w:rFonts w:ascii="Arial" w:hAnsi="Arial" w:cs="Arial"/>
          <w:sz w:val="24"/>
          <w:szCs w:val="24"/>
          <w:highlight w:val="yellow"/>
          <w:u w:color="FF0000"/>
        </w:rPr>
        <w:t>ны</w:t>
      </w:r>
      <w:r w:rsidR="009C7CFA" w:rsidRPr="00AD3AED">
        <w:rPr>
          <w:rFonts w:ascii="Arial" w:hAnsi="Arial" w:cs="Arial"/>
          <w:sz w:val="24"/>
          <w:szCs w:val="24"/>
          <w:highlight w:val="yellow"/>
        </w:rPr>
        <w:t>шагналаар шагнаж урамшууллаа.</w:t>
      </w:r>
      <w:r w:rsidRPr="00AD3AED">
        <w:rPr>
          <w:rFonts w:ascii="Arial" w:hAnsi="Arial" w:cs="Arial"/>
          <w:sz w:val="24"/>
          <w:szCs w:val="24"/>
          <w:highlight w:val="yellow"/>
        </w:rPr>
        <w:t xml:space="preserve"> Мөн т</w:t>
      </w:r>
      <w:r w:rsidR="00053A0F" w:rsidRPr="00AD3AED">
        <w:rPr>
          <w:rFonts w:ascii="Arial" w:hAnsi="Arial" w:cs="Arial"/>
          <w:sz w:val="24"/>
          <w:szCs w:val="24"/>
          <w:highlight w:val="yellow"/>
        </w:rPr>
        <w:t xml:space="preserve">айлангийн хугацаанд төрийн албан хаагчийн нөөцөд бүртгэлтэй байсан ажилтнаас хуулийн дагуу хувийн ашиг сонирхлын урьдчилсан мэдүүлгийг гаргуулан авч </w:t>
      </w:r>
      <w:r w:rsidR="00C13859" w:rsidRPr="00AD3AED">
        <w:rPr>
          <w:rFonts w:ascii="Arial" w:hAnsi="Arial" w:cs="Arial"/>
          <w:sz w:val="24"/>
          <w:szCs w:val="24"/>
          <w:highlight w:val="yellow"/>
          <w:u w:color="FF0000"/>
        </w:rPr>
        <w:t>Авли</w:t>
      </w:r>
      <w:r w:rsidR="00053A0F" w:rsidRPr="00AD3AED">
        <w:rPr>
          <w:rFonts w:ascii="Arial" w:hAnsi="Arial" w:cs="Arial"/>
          <w:sz w:val="24"/>
          <w:szCs w:val="24"/>
          <w:highlight w:val="yellow"/>
          <w:u w:color="FF0000"/>
        </w:rPr>
        <w:t>гатай</w:t>
      </w:r>
      <w:r w:rsidR="00053A0F" w:rsidRPr="00AD3AED">
        <w:rPr>
          <w:rFonts w:ascii="Arial" w:hAnsi="Arial" w:cs="Arial"/>
          <w:sz w:val="24"/>
          <w:szCs w:val="24"/>
          <w:highlight w:val="yellow"/>
        </w:rPr>
        <w:t xml:space="preserve"> тэмцэх газарт хянуулж, ашиг сонирхлын зөрчил үүсэх нөхцөл байдал </w:t>
      </w:r>
      <w:r w:rsidR="00053A0F" w:rsidRPr="00AD3AED">
        <w:rPr>
          <w:rFonts w:ascii="Arial" w:hAnsi="Arial" w:cs="Arial"/>
          <w:sz w:val="24"/>
          <w:szCs w:val="24"/>
          <w:highlight w:val="yellow"/>
          <w:u w:val="wave" w:color="FF0000"/>
        </w:rPr>
        <w:t>тогтоогдоогүй</w:t>
      </w:r>
      <w:r w:rsidR="00053A0F" w:rsidRPr="00AD3AED">
        <w:rPr>
          <w:rFonts w:ascii="Arial" w:hAnsi="Arial" w:cs="Arial"/>
          <w:sz w:val="24"/>
          <w:szCs w:val="24"/>
          <w:highlight w:val="yellow"/>
        </w:rPr>
        <w:t xml:space="preserve"> тул ажилд томилон ажиллууллаа.</w:t>
      </w:r>
    </w:p>
    <w:p w:rsidR="00C625BC" w:rsidRPr="00C625BC" w:rsidRDefault="0068342B" w:rsidP="00C625BC">
      <w:pPr>
        <w:pStyle w:val="ListParagraph"/>
        <w:numPr>
          <w:ilvl w:val="0"/>
          <w:numId w:val="28"/>
        </w:numPr>
        <w:ind w:left="0" w:right="-164" w:firstLine="567"/>
        <w:jc w:val="both"/>
        <w:rPr>
          <w:rFonts w:ascii="Arial" w:hAnsi="Arial" w:cs="Arial"/>
          <w:sz w:val="24"/>
          <w:szCs w:val="24"/>
        </w:rPr>
      </w:pPr>
      <w:r w:rsidRPr="00C625BC">
        <w:rPr>
          <w:rFonts w:ascii="Arial" w:hAnsi="Arial" w:cs="Arial"/>
          <w:sz w:val="24"/>
          <w:szCs w:val="24"/>
        </w:rPr>
        <w:t>А</w:t>
      </w:r>
      <w:r w:rsidR="00053A0F" w:rsidRPr="00C625BC">
        <w:rPr>
          <w:rFonts w:ascii="Arial" w:hAnsi="Arial" w:cs="Arial"/>
          <w:sz w:val="24"/>
          <w:szCs w:val="24"/>
        </w:rPr>
        <w:t xml:space="preserve">лбан хаагчдын </w:t>
      </w:r>
      <w:r w:rsidR="00C668EE" w:rsidRPr="00C625BC">
        <w:rPr>
          <w:rFonts w:ascii="Arial" w:hAnsi="Arial" w:cs="Arial"/>
          <w:sz w:val="24"/>
          <w:szCs w:val="24"/>
          <w:u w:color="FF0000"/>
        </w:rPr>
        <w:t>идэвх</w:t>
      </w:r>
      <w:r w:rsidR="00923A2E">
        <w:rPr>
          <w:rFonts w:ascii="Arial" w:hAnsi="Arial" w:cs="Arial"/>
          <w:sz w:val="24"/>
          <w:szCs w:val="24"/>
          <w:u w:color="FF0000"/>
        </w:rPr>
        <w:t xml:space="preserve"> </w:t>
      </w:r>
      <w:r w:rsidR="00C668EE" w:rsidRPr="00C625BC">
        <w:rPr>
          <w:rFonts w:ascii="Arial" w:hAnsi="Arial" w:cs="Arial"/>
          <w:sz w:val="24"/>
          <w:szCs w:val="24"/>
          <w:u w:color="FF0000"/>
        </w:rPr>
        <w:t>санаачилга</w:t>
      </w:r>
      <w:r w:rsidR="00053A0F" w:rsidRPr="00C625BC">
        <w:rPr>
          <w:rFonts w:ascii="Arial" w:hAnsi="Arial" w:cs="Arial"/>
          <w:sz w:val="24"/>
          <w:szCs w:val="24"/>
        </w:rPr>
        <w:t>, бүтээлч, ажил хэрэгч байдлыг дээшлүүлж чадваржуулах, тэдний харилцааны соёл, төрийн албан х</w:t>
      </w:r>
      <w:r w:rsidR="00C13859" w:rsidRPr="00C625BC">
        <w:rPr>
          <w:rFonts w:ascii="Arial" w:hAnsi="Arial" w:cs="Arial"/>
          <w:sz w:val="24"/>
          <w:szCs w:val="24"/>
        </w:rPr>
        <w:t>аагчийн ёс зүйг эрхэмлэн сахиулах</w:t>
      </w:r>
      <w:r w:rsidR="00053A0F" w:rsidRPr="00C625BC">
        <w:rPr>
          <w:rFonts w:ascii="Arial" w:hAnsi="Arial" w:cs="Arial"/>
          <w:sz w:val="24"/>
          <w:szCs w:val="24"/>
        </w:rPr>
        <w:t xml:space="preserve">, хариуцлагын тогтолцоог төлөвшүүлэх </w:t>
      </w:r>
      <w:r w:rsidR="004655E2" w:rsidRPr="00C625BC">
        <w:rPr>
          <w:rFonts w:ascii="Arial" w:hAnsi="Arial" w:cs="Arial"/>
          <w:sz w:val="24"/>
          <w:szCs w:val="24"/>
        </w:rPr>
        <w:t xml:space="preserve">зорилгоор </w:t>
      </w:r>
      <w:r w:rsidR="00053A0F" w:rsidRPr="00C625BC">
        <w:rPr>
          <w:rFonts w:ascii="Arial" w:hAnsi="Arial" w:cs="Arial"/>
          <w:sz w:val="24"/>
          <w:szCs w:val="24"/>
        </w:rPr>
        <w:t>б</w:t>
      </w:r>
      <w:r w:rsidR="00053A0F" w:rsidRPr="00C625BC">
        <w:rPr>
          <w:rFonts w:ascii="Arial" w:hAnsi="Arial" w:cs="Arial"/>
          <w:sz w:val="24"/>
          <w:szCs w:val="24"/>
          <w:u w:color="FF0000"/>
        </w:rPr>
        <w:t>айгууллагын</w:t>
      </w:r>
      <w:r w:rsidR="00053A0F" w:rsidRPr="00C625BC">
        <w:rPr>
          <w:rFonts w:ascii="Arial" w:hAnsi="Arial" w:cs="Arial"/>
          <w:sz w:val="24"/>
          <w:szCs w:val="24"/>
        </w:rPr>
        <w:t xml:space="preserve"> үйл ажиллагаа, авлига</w:t>
      </w:r>
      <w:r w:rsidR="00150047" w:rsidRPr="00C625BC">
        <w:rPr>
          <w:rFonts w:ascii="Arial" w:hAnsi="Arial" w:cs="Arial"/>
          <w:sz w:val="24"/>
          <w:szCs w:val="24"/>
        </w:rPr>
        <w:t xml:space="preserve">, ашиг </w:t>
      </w:r>
      <w:r w:rsidR="00053A0F" w:rsidRPr="00C625BC">
        <w:rPr>
          <w:rFonts w:ascii="Arial" w:hAnsi="Arial" w:cs="Arial"/>
          <w:sz w:val="24"/>
          <w:szCs w:val="24"/>
        </w:rPr>
        <w:t xml:space="preserve">сонирхлын </w:t>
      </w:r>
      <w:r w:rsidR="00150047" w:rsidRPr="00C625BC">
        <w:rPr>
          <w:rFonts w:ascii="Arial" w:hAnsi="Arial" w:cs="Arial"/>
          <w:sz w:val="24"/>
          <w:szCs w:val="24"/>
        </w:rPr>
        <w:t xml:space="preserve">зөрчлийн талаар иргэдийн санал, </w:t>
      </w:r>
      <w:r w:rsidR="00053A0F" w:rsidRPr="00C625BC">
        <w:rPr>
          <w:rFonts w:ascii="Arial" w:hAnsi="Arial" w:cs="Arial"/>
          <w:sz w:val="24"/>
          <w:szCs w:val="24"/>
        </w:rPr>
        <w:t xml:space="preserve">хүсэлт, </w:t>
      </w:r>
      <w:r w:rsidR="00150047" w:rsidRPr="00C625BC">
        <w:rPr>
          <w:rFonts w:ascii="Arial" w:hAnsi="Arial" w:cs="Arial"/>
          <w:sz w:val="24"/>
          <w:szCs w:val="24"/>
        </w:rPr>
        <w:t>шүүмжлэл</w:t>
      </w:r>
      <w:r w:rsidR="00EC2683" w:rsidRPr="00C625BC">
        <w:rPr>
          <w:rFonts w:ascii="Arial" w:hAnsi="Arial" w:cs="Arial"/>
          <w:sz w:val="24"/>
          <w:szCs w:val="24"/>
        </w:rPr>
        <w:t xml:space="preserve"> хүлээн авах </w:t>
      </w:r>
      <w:r w:rsidR="00150047" w:rsidRPr="00C625BC">
        <w:rPr>
          <w:rFonts w:ascii="Arial" w:hAnsi="Arial" w:cs="Arial"/>
          <w:sz w:val="24"/>
          <w:szCs w:val="24"/>
        </w:rPr>
        <w:t>с</w:t>
      </w:r>
      <w:r w:rsidR="00053A0F" w:rsidRPr="00C625BC">
        <w:rPr>
          <w:rFonts w:ascii="Arial" w:hAnsi="Arial" w:cs="Arial"/>
          <w:sz w:val="24"/>
          <w:szCs w:val="24"/>
        </w:rPr>
        <w:t>анал хүсэлтийн дэвтэр</w:t>
      </w:r>
      <w:r w:rsidR="00150047" w:rsidRPr="00C625BC">
        <w:rPr>
          <w:rFonts w:ascii="Arial" w:hAnsi="Arial" w:cs="Arial"/>
          <w:sz w:val="24"/>
          <w:szCs w:val="24"/>
        </w:rPr>
        <w:t>, ц</w:t>
      </w:r>
      <w:r w:rsidR="00A06987" w:rsidRPr="00C625BC">
        <w:rPr>
          <w:rFonts w:ascii="Arial" w:hAnsi="Arial" w:cs="Arial"/>
          <w:sz w:val="24"/>
          <w:szCs w:val="24"/>
        </w:rPr>
        <w:t xml:space="preserve">ахим хуудсыг </w:t>
      </w:r>
      <w:r w:rsidR="00053A0F" w:rsidRPr="00C625BC">
        <w:rPr>
          <w:rFonts w:ascii="Arial" w:hAnsi="Arial" w:cs="Arial"/>
          <w:sz w:val="24"/>
          <w:szCs w:val="24"/>
          <w:u w:color="FF0000"/>
        </w:rPr>
        <w:t>тогтмол ажиллуулж</w:t>
      </w:r>
      <w:r w:rsidR="00EC2683" w:rsidRPr="00C625BC">
        <w:rPr>
          <w:rFonts w:ascii="Arial" w:hAnsi="Arial" w:cs="Arial"/>
          <w:sz w:val="24"/>
          <w:szCs w:val="24"/>
          <w:u w:color="FF0000"/>
        </w:rPr>
        <w:t xml:space="preserve"> </w:t>
      </w:r>
      <w:r w:rsidR="00EC2683" w:rsidRPr="00C625BC">
        <w:rPr>
          <w:rFonts w:ascii="Arial" w:hAnsi="Arial" w:cs="Arial"/>
          <w:sz w:val="24"/>
          <w:szCs w:val="24"/>
          <w:u w:color="FF0000"/>
        </w:rPr>
        <w:lastRenderedPageBreak/>
        <w:t xml:space="preserve">байна. 2014 оны эхний 8 сарын байдлаар </w:t>
      </w:r>
      <w:r w:rsidR="00053A0F" w:rsidRPr="00C625BC">
        <w:rPr>
          <w:rFonts w:ascii="Arial" w:hAnsi="Arial" w:cs="Arial"/>
          <w:sz w:val="24"/>
          <w:szCs w:val="24"/>
        </w:rPr>
        <w:t>тус газар</w:t>
      </w:r>
      <w:r w:rsidR="00D92616" w:rsidRPr="00C625BC">
        <w:rPr>
          <w:rFonts w:ascii="Arial" w:hAnsi="Arial" w:cs="Arial"/>
          <w:sz w:val="24"/>
          <w:szCs w:val="24"/>
        </w:rPr>
        <w:t>т авлига, ашиг сонирхлы</w:t>
      </w:r>
      <w:r w:rsidR="00EC2683" w:rsidRPr="00C625BC">
        <w:rPr>
          <w:rFonts w:ascii="Arial" w:hAnsi="Arial" w:cs="Arial"/>
          <w:sz w:val="24"/>
          <w:szCs w:val="24"/>
        </w:rPr>
        <w:t>н зөрчил, төрийн үйлчилгээтэй холбоотой</w:t>
      </w:r>
      <w:r w:rsidR="00053A0F" w:rsidRPr="00C625BC">
        <w:rPr>
          <w:rFonts w:ascii="Arial" w:hAnsi="Arial" w:cs="Arial"/>
          <w:sz w:val="24"/>
          <w:szCs w:val="24"/>
        </w:rPr>
        <w:t xml:space="preserve"> санал гомдол </w:t>
      </w:r>
      <w:r w:rsidR="00D92616" w:rsidRPr="00C625BC">
        <w:rPr>
          <w:rFonts w:ascii="Arial" w:hAnsi="Arial" w:cs="Arial"/>
          <w:sz w:val="24"/>
          <w:szCs w:val="24"/>
        </w:rPr>
        <w:t xml:space="preserve">иргэдээс </w:t>
      </w:r>
      <w:r w:rsidR="00053A0F" w:rsidRPr="00C625BC">
        <w:rPr>
          <w:rFonts w:ascii="Arial" w:hAnsi="Arial" w:cs="Arial"/>
          <w:sz w:val="24"/>
          <w:szCs w:val="24"/>
        </w:rPr>
        <w:t xml:space="preserve">ирээгүй байна. </w:t>
      </w:r>
    </w:p>
    <w:p w:rsidR="00A6792A" w:rsidRPr="004C5C32" w:rsidRDefault="0099788C" w:rsidP="00C625BC">
      <w:pPr>
        <w:pStyle w:val="ListParagraph"/>
        <w:numPr>
          <w:ilvl w:val="0"/>
          <w:numId w:val="28"/>
        </w:numPr>
        <w:ind w:left="0" w:right="-164" w:firstLine="567"/>
        <w:jc w:val="both"/>
        <w:rPr>
          <w:rFonts w:ascii="Arial" w:hAnsi="Arial" w:cs="Arial"/>
          <w:sz w:val="24"/>
          <w:szCs w:val="24"/>
        </w:rPr>
      </w:pPr>
      <w:r w:rsidRPr="00C625BC">
        <w:rPr>
          <w:rFonts w:ascii="Arial" w:hAnsi="Arial" w:cs="Arial"/>
          <w:sz w:val="24"/>
          <w:szCs w:val="24"/>
        </w:rPr>
        <w:t xml:space="preserve">Нийтийн албанд нийтийн болон хувийн ашиг сонирхлыг зохицуулах, ашиг сонирхлын зөрчлөөс урьдчилан сэргийлэх тухай хууль, Авлигын эсрэг хуулийн </w:t>
      </w:r>
      <w:r w:rsidR="00C668EE" w:rsidRPr="00C625BC">
        <w:rPr>
          <w:rFonts w:ascii="Arial" w:hAnsi="Arial" w:cs="Arial"/>
          <w:sz w:val="24"/>
          <w:szCs w:val="24"/>
          <w:u w:color="FF0000"/>
        </w:rPr>
        <w:t>хэрэгжилтэд</w:t>
      </w:r>
      <w:r w:rsidRPr="00C625BC">
        <w:rPr>
          <w:rFonts w:ascii="Arial" w:hAnsi="Arial" w:cs="Arial"/>
          <w:sz w:val="24"/>
          <w:szCs w:val="24"/>
        </w:rPr>
        <w:t xml:space="preserve"> хяналт тавих зорилготой Авлигатай тэмцэх газрын хяналт шалгалт, дүн шинжилгээний хэлтсээс зохион байгуулсан </w:t>
      </w:r>
      <w:r w:rsidR="00C668EE" w:rsidRPr="00C625BC">
        <w:rPr>
          <w:rFonts w:ascii="Arial" w:hAnsi="Arial" w:cs="Arial"/>
          <w:sz w:val="24"/>
          <w:szCs w:val="24"/>
          <w:u w:color="FF0000"/>
        </w:rPr>
        <w:t>шалгалтад</w:t>
      </w:r>
      <w:r w:rsidR="00FB6902" w:rsidRPr="00C625BC">
        <w:rPr>
          <w:rFonts w:ascii="Arial" w:hAnsi="Arial" w:cs="Arial"/>
          <w:sz w:val="24"/>
          <w:szCs w:val="24"/>
        </w:rPr>
        <w:t xml:space="preserve"> хамрагдав.Ш</w:t>
      </w:r>
      <w:r w:rsidRPr="00C625BC">
        <w:rPr>
          <w:rFonts w:ascii="Arial" w:hAnsi="Arial" w:cs="Arial"/>
          <w:sz w:val="24"/>
          <w:szCs w:val="24"/>
          <w:u w:color="FF0000"/>
        </w:rPr>
        <w:t>алгалтаар</w:t>
      </w:r>
      <w:r w:rsidRPr="00C625BC">
        <w:rPr>
          <w:rFonts w:ascii="Arial" w:hAnsi="Arial" w:cs="Arial"/>
          <w:sz w:val="24"/>
          <w:szCs w:val="24"/>
        </w:rPr>
        <w:t xml:space="preserve"> тус газрын мэдүүлгийг бүртгэх, хянах, хадгалах эрх бүхий албан тушаалтны </w:t>
      </w:r>
      <w:r w:rsidRPr="004C5C32">
        <w:rPr>
          <w:rFonts w:ascii="Arial" w:hAnsi="Arial" w:cs="Arial"/>
          <w:sz w:val="24"/>
          <w:szCs w:val="24"/>
        </w:rPr>
        <w:t>үйл ажиллагаа,</w:t>
      </w:r>
      <w:r w:rsidRPr="00C625BC">
        <w:rPr>
          <w:rFonts w:ascii="Arial" w:hAnsi="Arial" w:cs="Arial"/>
          <w:sz w:val="24"/>
          <w:szCs w:val="24"/>
        </w:rPr>
        <w:t xml:space="preserve"> мэдүүлгийн тайлан мэдээ</w:t>
      </w:r>
      <w:r w:rsidRPr="00545999">
        <w:rPr>
          <w:rFonts w:ascii="Arial" w:hAnsi="Arial" w:cs="Arial"/>
          <w:sz w:val="24"/>
          <w:szCs w:val="24"/>
        </w:rPr>
        <w:t xml:space="preserve">, </w:t>
      </w:r>
      <w:r w:rsidRPr="006C2489">
        <w:rPr>
          <w:rFonts w:ascii="Arial" w:hAnsi="Arial" w:cs="Arial"/>
          <w:sz w:val="24"/>
          <w:szCs w:val="24"/>
          <w:u w:val="wave" w:color="FF0000"/>
        </w:rPr>
        <w:t>хө</w:t>
      </w:r>
      <w:r w:rsidR="00C668EE" w:rsidRPr="006C2489">
        <w:rPr>
          <w:rFonts w:ascii="Arial" w:hAnsi="Arial" w:cs="Arial"/>
          <w:sz w:val="24"/>
          <w:szCs w:val="24"/>
          <w:u w:val="wave" w:color="FF0000"/>
        </w:rPr>
        <w:t>тлөлтө</w:t>
      </w:r>
      <w:r w:rsidRPr="006C2489">
        <w:rPr>
          <w:rFonts w:ascii="Arial" w:hAnsi="Arial" w:cs="Arial"/>
          <w:sz w:val="24"/>
          <w:szCs w:val="24"/>
          <w:u w:val="wave" w:color="FF0000"/>
        </w:rPr>
        <w:t>д</w:t>
      </w:r>
      <w:r w:rsidRPr="00545999">
        <w:rPr>
          <w:rFonts w:ascii="Arial" w:hAnsi="Arial" w:cs="Arial"/>
          <w:sz w:val="24"/>
          <w:szCs w:val="24"/>
        </w:rPr>
        <w:t xml:space="preserve"> зөрчил</w:t>
      </w:r>
      <w:r w:rsidRPr="00C625BC">
        <w:rPr>
          <w:rFonts w:ascii="Arial" w:hAnsi="Arial" w:cs="Arial"/>
          <w:sz w:val="24"/>
          <w:szCs w:val="24"/>
        </w:rPr>
        <w:t xml:space="preserve">, дутагдал илрээгүй </w:t>
      </w:r>
      <w:r w:rsidR="00FB6902" w:rsidRPr="004C5C32">
        <w:rPr>
          <w:rFonts w:ascii="Arial" w:hAnsi="Arial" w:cs="Arial"/>
          <w:sz w:val="24"/>
          <w:szCs w:val="24"/>
        </w:rPr>
        <w:t xml:space="preserve">болно. </w:t>
      </w:r>
    </w:p>
    <w:p w:rsidR="004C5C32" w:rsidRPr="004C5C32" w:rsidRDefault="004C5C32" w:rsidP="004C5C32">
      <w:pPr>
        <w:ind w:right="-164"/>
        <w:rPr>
          <w:rFonts w:ascii="Arial" w:hAnsi="Arial" w:cs="Arial"/>
          <w:sz w:val="24"/>
          <w:szCs w:val="24"/>
        </w:rPr>
      </w:pPr>
    </w:p>
    <w:p w:rsidR="004C5C32" w:rsidRPr="007C0D36" w:rsidRDefault="004C5C32" w:rsidP="004C5C32">
      <w:pPr>
        <w:ind w:right="-164"/>
        <w:rPr>
          <w:rFonts w:ascii="Arial" w:hAnsi="Arial" w:cs="Arial"/>
          <w:sz w:val="24"/>
          <w:szCs w:val="24"/>
        </w:rPr>
      </w:pPr>
    </w:p>
    <w:p w:rsidR="004C5C32" w:rsidRPr="007C0D36" w:rsidRDefault="004C5C32" w:rsidP="004C5C32">
      <w:pPr>
        <w:ind w:right="-164"/>
        <w:rPr>
          <w:rFonts w:ascii="Arial" w:hAnsi="Arial" w:cs="Arial"/>
          <w:sz w:val="24"/>
          <w:szCs w:val="24"/>
          <w:lang w:val="mn-MN"/>
        </w:rPr>
      </w:pPr>
    </w:p>
    <w:p w:rsidR="004C5C32" w:rsidRPr="007C0D36" w:rsidRDefault="004C5C32" w:rsidP="004C5C32">
      <w:pPr>
        <w:ind w:right="-164"/>
        <w:rPr>
          <w:rFonts w:ascii="Arial" w:hAnsi="Arial" w:cs="Arial"/>
          <w:sz w:val="24"/>
          <w:szCs w:val="24"/>
          <w:lang w:val="mn-MN"/>
        </w:rPr>
      </w:pPr>
    </w:p>
    <w:p w:rsidR="004C5C32" w:rsidRPr="00B471F9" w:rsidRDefault="004C5C32" w:rsidP="004C5C32">
      <w:pPr>
        <w:ind w:right="-164"/>
        <w:rPr>
          <w:rFonts w:ascii="Arial" w:hAnsi="Arial" w:cs="Arial"/>
          <w:sz w:val="24"/>
          <w:szCs w:val="24"/>
          <w:lang w:val="mn-MN"/>
        </w:rPr>
      </w:pPr>
    </w:p>
    <w:p w:rsidR="004C5C32" w:rsidRPr="00B471F9" w:rsidRDefault="004C5C32" w:rsidP="004C5C32">
      <w:pPr>
        <w:ind w:right="-164"/>
        <w:rPr>
          <w:rFonts w:ascii="Arial" w:hAnsi="Arial" w:cs="Arial"/>
          <w:sz w:val="24"/>
          <w:szCs w:val="24"/>
        </w:rPr>
      </w:pPr>
    </w:p>
    <w:p w:rsidR="004C5C32" w:rsidRPr="00B471F9" w:rsidRDefault="004C5C32" w:rsidP="004C5C32">
      <w:pPr>
        <w:ind w:right="-164"/>
        <w:rPr>
          <w:rFonts w:ascii="Arial" w:hAnsi="Arial" w:cs="Arial"/>
          <w:sz w:val="24"/>
          <w:szCs w:val="24"/>
        </w:rPr>
      </w:pPr>
    </w:p>
    <w:p w:rsidR="004C5C32" w:rsidRPr="00B471F9" w:rsidRDefault="005332B8" w:rsidP="00B471F9">
      <w:pPr>
        <w:ind w:left="720" w:firstLine="720"/>
        <w:jc w:val="left"/>
        <w:rPr>
          <w:rFonts w:ascii="Arial" w:hAnsi="Arial" w:cs="Arial"/>
          <w:sz w:val="24"/>
          <w:szCs w:val="24"/>
        </w:rPr>
      </w:pPr>
      <w:r w:rsidRPr="00B471F9">
        <w:rPr>
          <w:rFonts w:ascii="Arial" w:hAnsi="Arial" w:cs="Arial"/>
          <w:sz w:val="24"/>
          <w:szCs w:val="24"/>
          <w:lang w:val="mn-MN"/>
        </w:rPr>
        <w:t>ХЯНАЖ</w:t>
      </w:r>
      <w:r w:rsidR="00E44765" w:rsidRPr="00B471F9">
        <w:rPr>
          <w:rFonts w:ascii="Arial" w:hAnsi="Arial" w:cs="Arial"/>
          <w:sz w:val="24"/>
          <w:szCs w:val="24"/>
          <w:lang w:val="mn-MN"/>
        </w:rPr>
        <w:t>,</w:t>
      </w:r>
      <w:r w:rsidRPr="00B471F9">
        <w:rPr>
          <w:rFonts w:ascii="Arial" w:hAnsi="Arial" w:cs="Arial"/>
          <w:sz w:val="24"/>
          <w:szCs w:val="24"/>
          <w:lang w:val="mn-MN"/>
        </w:rPr>
        <w:t xml:space="preserve"> ТАНИЛЦСАН:</w:t>
      </w:r>
    </w:p>
    <w:p w:rsidR="004C5C32" w:rsidRPr="00B471F9" w:rsidRDefault="004C5C32" w:rsidP="00B471F9">
      <w:pPr>
        <w:ind w:left="720" w:firstLine="720"/>
        <w:jc w:val="left"/>
        <w:rPr>
          <w:rFonts w:ascii="Arial" w:hAnsi="Arial" w:cs="Arial"/>
          <w:sz w:val="24"/>
          <w:szCs w:val="24"/>
          <w:u w:color="FF0000"/>
          <w:lang w:val="mn-MN"/>
        </w:rPr>
      </w:pPr>
      <w:r w:rsidRPr="00B471F9">
        <w:rPr>
          <w:rFonts w:ascii="Arial" w:hAnsi="Arial" w:cs="Arial"/>
          <w:sz w:val="24"/>
          <w:szCs w:val="24"/>
          <w:lang w:val="mn-MN"/>
        </w:rPr>
        <w:t xml:space="preserve">НИЙСЛЭЛИЙН </w:t>
      </w:r>
      <w:r w:rsidRPr="00B471F9">
        <w:rPr>
          <w:rFonts w:ascii="Arial" w:hAnsi="Arial" w:cs="Arial"/>
          <w:sz w:val="24"/>
          <w:szCs w:val="24"/>
          <w:u w:color="FF0000"/>
          <w:lang w:val="mn-MN"/>
        </w:rPr>
        <w:t>АЯЛАЛ ЖУУЛЧЛАЛЫН</w:t>
      </w:r>
    </w:p>
    <w:p w:rsidR="005332B8" w:rsidRPr="00B471F9" w:rsidRDefault="004C5C32" w:rsidP="00B471F9">
      <w:pPr>
        <w:ind w:left="720" w:firstLine="720"/>
        <w:jc w:val="left"/>
        <w:rPr>
          <w:rFonts w:ascii="Arial" w:hAnsi="Arial" w:cs="Arial"/>
          <w:sz w:val="24"/>
          <w:szCs w:val="24"/>
          <w:lang w:val="mn-MN"/>
        </w:rPr>
      </w:pPr>
      <w:r w:rsidRPr="00B471F9">
        <w:rPr>
          <w:rFonts w:ascii="Arial" w:hAnsi="Arial" w:cs="Arial"/>
          <w:sz w:val="24"/>
          <w:szCs w:val="24"/>
          <w:u w:color="FF0000"/>
          <w:lang w:val="mn-MN"/>
        </w:rPr>
        <w:t xml:space="preserve">ГАЗРЫН </w:t>
      </w:r>
      <w:r w:rsidR="005332B8" w:rsidRPr="00B471F9">
        <w:rPr>
          <w:rFonts w:ascii="Arial" w:hAnsi="Arial" w:cs="Arial"/>
          <w:sz w:val="24"/>
          <w:szCs w:val="24"/>
          <w:u w:color="FF0000"/>
          <w:lang w:val="mn-MN"/>
        </w:rPr>
        <w:t>ДАРГА</w:t>
      </w:r>
      <w:r w:rsidR="00F735EA" w:rsidRPr="00B471F9">
        <w:rPr>
          <w:rFonts w:ascii="Arial" w:hAnsi="Arial" w:cs="Arial"/>
          <w:sz w:val="24"/>
          <w:szCs w:val="24"/>
          <w:lang w:val="mn-MN"/>
        </w:rPr>
        <w:t>Э.БАТТУЛГА</w:t>
      </w:r>
    </w:p>
    <w:p w:rsidR="00B471F9" w:rsidRPr="00B471F9" w:rsidRDefault="00B471F9" w:rsidP="00B471F9">
      <w:pPr>
        <w:jc w:val="left"/>
        <w:rPr>
          <w:rFonts w:ascii="Arial" w:hAnsi="Arial" w:cs="Arial"/>
          <w:sz w:val="24"/>
          <w:szCs w:val="24"/>
          <w:lang w:val="mn-MN"/>
        </w:rPr>
      </w:pPr>
    </w:p>
    <w:p w:rsidR="00B471F9" w:rsidRPr="00B471F9" w:rsidRDefault="00B471F9" w:rsidP="00B471F9">
      <w:pPr>
        <w:ind w:firstLine="720"/>
        <w:jc w:val="left"/>
        <w:rPr>
          <w:rFonts w:ascii="Arial" w:hAnsi="Arial" w:cs="Arial"/>
          <w:sz w:val="24"/>
          <w:szCs w:val="24"/>
          <w:lang w:val="mn-MN"/>
        </w:rPr>
      </w:pPr>
      <w:r w:rsidRPr="00B471F9">
        <w:rPr>
          <w:rFonts w:ascii="Arial" w:hAnsi="Arial" w:cs="Arial"/>
          <w:sz w:val="24"/>
          <w:szCs w:val="24"/>
          <w:lang w:val="mn-MN"/>
        </w:rPr>
        <w:tab/>
      </w:r>
      <w:r w:rsidRPr="00B471F9">
        <w:rPr>
          <w:rFonts w:ascii="Arial" w:hAnsi="Arial" w:cs="Arial"/>
          <w:sz w:val="24"/>
          <w:szCs w:val="24"/>
          <w:lang w:val="mn-MN"/>
        </w:rPr>
        <w:tab/>
        <w:t xml:space="preserve">     Огноо:</w:t>
      </w:r>
      <w:r>
        <w:rPr>
          <w:rFonts w:ascii="Arial" w:hAnsi="Arial" w:cs="Arial"/>
          <w:sz w:val="24"/>
          <w:szCs w:val="24"/>
          <w:lang w:val="mn-MN"/>
        </w:rPr>
        <w:t>..................................</w:t>
      </w:r>
    </w:p>
    <w:p w:rsidR="00F735EA" w:rsidRPr="004C5C32" w:rsidRDefault="00F735EA" w:rsidP="00B471F9">
      <w:pPr>
        <w:ind w:left="2160" w:firstLine="720"/>
        <w:jc w:val="left"/>
        <w:rPr>
          <w:rFonts w:ascii="Arial" w:hAnsi="Arial" w:cs="Arial"/>
          <w:sz w:val="24"/>
          <w:szCs w:val="24"/>
          <w:lang w:val="mn-MN"/>
        </w:rPr>
      </w:pPr>
    </w:p>
    <w:p w:rsidR="004C5C32" w:rsidRPr="00B471F9" w:rsidRDefault="004C5C32" w:rsidP="00B471F9">
      <w:pPr>
        <w:spacing w:line="276" w:lineRule="auto"/>
        <w:ind w:left="2160" w:firstLine="720"/>
        <w:jc w:val="left"/>
        <w:rPr>
          <w:rFonts w:ascii="Arial" w:hAnsi="Arial" w:cs="Arial"/>
          <w:sz w:val="24"/>
          <w:szCs w:val="24"/>
          <w:lang w:val="mn-MN"/>
        </w:rPr>
      </w:pPr>
    </w:p>
    <w:p w:rsidR="004C5C32" w:rsidRPr="00B471F9" w:rsidRDefault="004C5C32" w:rsidP="00B471F9">
      <w:pPr>
        <w:spacing w:line="276" w:lineRule="auto"/>
        <w:ind w:left="2160" w:firstLine="720"/>
        <w:jc w:val="left"/>
        <w:rPr>
          <w:rFonts w:ascii="Arial" w:hAnsi="Arial" w:cs="Arial"/>
          <w:sz w:val="24"/>
          <w:szCs w:val="24"/>
          <w:lang w:val="mn-MN"/>
        </w:rPr>
      </w:pPr>
    </w:p>
    <w:p w:rsidR="004C5C32" w:rsidRPr="00B471F9" w:rsidRDefault="004C5C32" w:rsidP="00B471F9">
      <w:pPr>
        <w:spacing w:line="276" w:lineRule="auto"/>
        <w:ind w:left="2160" w:firstLine="720"/>
        <w:jc w:val="left"/>
        <w:rPr>
          <w:rFonts w:ascii="Arial" w:hAnsi="Arial" w:cs="Arial"/>
          <w:sz w:val="24"/>
          <w:szCs w:val="24"/>
          <w:lang w:val="mn-MN"/>
        </w:rPr>
      </w:pPr>
    </w:p>
    <w:p w:rsidR="004C5C32" w:rsidRPr="00B471F9" w:rsidRDefault="005332B8" w:rsidP="00B471F9">
      <w:pPr>
        <w:ind w:left="720" w:firstLine="720"/>
        <w:jc w:val="left"/>
        <w:rPr>
          <w:rFonts w:ascii="Arial" w:hAnsi="Arial" w:cs="Arial"/>
          <w:sz w:val="24"/>
          <w:szCs w:val="24"/>
          <w:lang w:val="mn-MN"/>
        </w:rPr>
      </w:pPr>
      <w:r w:rsidRPr="00B471F9">
        <w:rPr>
          <w:rFonts w:ascii="Arial" w:hAnsi="Arial" w:cs="Arial"/>
          <w:sz w:val="24"/>
          <w:szCs w:val="24"/>
          <w:lang w:val="mn-MN"/>
        </w:rPr>
        <w:t>НЭГТГЭСЭН:</w:t>
      </w:r>
    </w:p>
    <w:p w:rsidR="004C5C32" w:rsidRPr="00B471F9" w:rsidRDefault="004C5C32" w:rsidP="00B471F9">
      <w:pPr>
        <w:ind w:left="720" w:firstLine="720"/>
        <w:jc w:val="left"/>
        <w:rPr>
          <w:rFonts w:ascii="Arial" w:hAnsi="Arial" w:cs="Arial"/>
          <w:sz w:val="24"/>
          <w:szCs w:val="24"/>
          <w:lang w:val="mn-MN"/>
        </w:rPr>
      </w:pPr>
      <w:r w:rsidRPr="00B471F9">
        <w:rPr>
          <w:rFonts w:ascii="Arial" w:hAnsi="Arial" w:cs="Arial"/>
          <w:sz w:val="24"/>
          <w:szCs w:val="24"/>
          <w:lang w:val="mn-MN"/>
        </w:rPr>
        <w:t>НИЙСЛЭЛИЙН АЯЛАЛ ЖУУЛЧЛАЛЫН</w:t>
      </w:r>
    </w:p>
    <w:p w:rsidR="005332B8" w:rsidRPr="00B471F9" w:rsidRDefault="004C5C32" w:rsidP="00B471F9">
      <w:pPr>
        <w:ind w:left="720" w:firstLine="720"/>
        <w:jc w:val="left"/>
        <w:rPr>
          <w:rFonts w:ascii="Arial" w:hAnsi="Arial" w:cs="Arial"/>
          <w:sz w:val="24"/>
          <w:szCs w:val="24"/>
          <w:lang w:val="mn-MN"/>
        </w:rPr>
      </w:pPr>
      <w:r w:rsidRPr="00B471F9">
        <w:rPr>
          <w:rFonts w:ascii="Arial" w:hAnsi="Arial" w:cs="Arial"/>
          <w:sz w:val="24"/>
          <w:szCs w:val="24"/>
          <w:lang w:val="mn-MN"/>
        </w:rPr>
        <w:t xml:space="preserve">ГАЗРЫН </w:t>
      </w:r>
      <w:r w:rsidR="005332B8" w:rsidRPr="00B471F9">
        <w:rPr>
          <w:rFonts w:ascii="Arial" w:hAnsi="Arial" w:cs="Arial"/>
          <w:sz w:val="24"/>
          <w:szCs w:val="24"/>
          <w:lang w:val="mn-MN"/>
        </w:rPr>
        <w:t>МЭРГЭЖИЛТЭН</w:t>
      </w:r>
      <w:r w:rsidR="00B471F9" w:rsidRPr="00B471F9">
        <w:rPr>
          <w:rFonts w:ascii="Arial" w:hAnsi="Arial" w:cs="Arial"/>
          <w:sz w:val="24"/>
          <w:szCs w:val="24"/>
          <w:lang w:val="mn-MN"/>
        </w:rPr>
        <w:tab/>
      </w:r>
      <w:r w:rsidR="005332B8" w:rsidRPr="00B471F9">
        <w:rPr>
          <w:rFonts w:ascii="Arial" w:hAnsi="Arial" w:cs="Arial"/>
          <w:sz w:val="24"/>
          <w:szCs w:val="24"/>
          <w:lang w:val="mn-MN"/>
        </w:rPr>
        <w:t>Б.АМАРЗАЯА</w:t>
      </w:r>
    </w:p>
    <w:p w:rsidR="00B471F9" w:rsidRPr="00B471F9" w:rsidRDefault="00B471F9" w:rsidP="00B471F9">
      <w:pPr>
        <w:ind w:left="720"/>
        <w:jc w:val="left"/>
        <w:rPr>
          <w:rFonts w:ascii="Arial" w:hAnsi="Arial" w:cs="Arial"/>
          <w:sz w:val="24"/>
          <w:szCs w:val="24"/>
          <w:lang w:val="mn-MN"/>
        </w:rPr>
      </w:pPr>
    </w:p>
    <w:p w:rsidR="00B471F9" w:rsidRPr="00B471F9" w:rsidRDefault="00B471F9" w:rsidP="00B471F9">
      <w:pPr>
        <w:ind w:left="720"/>
        <w:jc w:val="left"/>
        <w:rPr>
          <w:rFonts w:ascii="Arial" w:hAnsi="Arial" w:cs="Arial"/>
          <w:sz w:val="24"/>
          <w:szCs w:val="24"/>
          <w:lang w:val="mn-MN"/>
        </w:rPr>
      </w:pPr>
    </w:p>
    <w:p w:rsidR="00B471F9" w:rsidRPr="00B471F9" w:rsidRDefault="00B471F9" w:rsidP="00B471F9">
      <w:pPr>
        <w:ind w:left="1440"/>
        <w:jc w:val="left"/>
        <w:rPr>
          <w:rFonts w:ascii="Arial" w:hAnsi="Arial" w:cs="Arial"/>
          <w:sz w:val="24"/>
          <w:szCs w:val="24"/>
          <w:lang w:val="mn-MN"/>
        </w:rPr>
      </w:pPr>
      <w:r w:rsidRPr="00B471F9">
        <w:rPr>
          <w:rFonts w:ascii="Arial" w:hAnsi="Arial" w:cs="Arial"/>
          <w:sz w:val="24"/>
          <w:szCs w:val="24"/>
          <w:lang w:val="mn-MN"/>
        </w:rPr>
        <w:tab/>
      </w:r>
      <w:r w:rsidRPr="00B471F9">
        <w:rPr>
          <w:rFonts w:ascii="Arial" w:hAnsi="Arial" w:cs="Arial"/>
          <w:sz w:val="24"/>
          <w:szCs w:val="24"/>
          <w:lang w:val="mn-MN"/>
        </w:rPr>
        <w:tab/>
        <w:t xml:space="preserve">              Огноо:............................</w:t>
      </w:r>
    </w:p>
    <w:sectPr w:rsidR="00B471F9" w:rsidRPr="00B471F9" w:rsidSect="00EF6F57">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EA1"/>
    <w:multiLevelType w:val="hybridMultilevel"/>
    <w:tmpl w:val="827E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4B03"/>
    <w:multiLevelType w:val="hybridMultilevel"/>
    <w:tmpl w:val="D2FCC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02678D"/>
    <w:multiLevelType w:val="hybridMultilevel"/>
    <w:tmpl w:val="CB8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D6B"/>
    <w:multiLevelType w:val="hybridMultilevel"/>
    <w:tmpl w:val="F22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B0D00"/>
    <w:multiLevelType w:val="hybridMultilevel"/>
    <w:tmpl w:val="5D6ECE46"/>
    <w:lvl w:ilvl="0" w:tplc="EF7CEC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061C"/>
    <w:multiLevelType w:val="multilevel"/>
    <w:tmpl w:val="41D041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486499"/>
    <w:multiLevelType w:val="multilevel"/>
    <w:tmpl w:val="333E4B72"/>
    <w:lvl w:ilvl="0">
      <w:start w:val="1"/>
      <w:numFmt w:val="decimal"/>
      <w:lvlText w:val="%1"/>
      <w:lvlJc w:val="left"/>
      <w:pPr>
        <w:ind w:left="435" w:hanging="435"/>
      </w:pPr>
      <w:rPr>
        <w:rFonts w:hint="default"/>
        <w:i w:val="0"/>
        <w:u w:val="none"/>
      </w:rPr>
    </w:lvl>
    <w:lvl w:ilvl="1">
      <w:start w:val="1"/>
      <w:numFmt w:val="decimal"/>
      <w:lvlText w:val="%1.%2"/>
      <w:lvlJc w:val="left"/>
      <w:pPr>
        <w:ind w:left="495" w:hanging="435"/>
      </w:pPr>
      <w:rPr>
        <w:rFonts w:hint="default"/>
        <w:i w:val="0"/>
        <w:u w:val="none"/>
      </w:rPr>
    </w:lvl>
    <w:lvl w:ilvl="2">
      <w:start w:val="1"/>
      <w:numFmt w:val="decimal"/>
      <w:lvlText w:val="%1.%2.%3"/>
      <w:lvlJc w:val="left"/>
      <w:pPr>
        <w:ind w:left="840" w:hanging="720"/>
      </w:pPr>
      <w:rPr>
        <w:rFonts w:hint="default"/>
        <w:i w:val="0"/>
        <w:u w:val="none"/>
      </w:rPr>
    </w:lvl>
    <w:lvl w:ilvl="3">
      <w:start w:val="1"/>
      <w:numFmt w:val="decimal"/>
      <w:lvlText w:val="%1.%2.%3.%4"/>
      <w:lvlJc w:val="left"/>
      <w:pPr>
        <w:ind w:left="900" w:hanging="720"/>
      </w:pPr>
      <w:rPr>
        <w:rFonts w:hint="default"/>
        <w:i w:val="0"/>
        <w:u w:val="none"/>
      </w:rPr>
    </w:lvl>
    <w:lvl w:ilvl="4">
      <w:start w:val="1"/>
      <w:numFmt w:val="decimal"/>
      <w:lvlText w:val="%1.%2.%3.%4.%5"/>
      <w:lvlJc w:val="left"/>
      <w:pPr>
        <w:ind w:left="1320" w:hanging="1080"/>
      </w:pPr>
      <w:rPr>
        <w:rFonts w:hint="default"/>
        <w:i w:val="0"/>
        <w:u w:val="none"/>
      </w:rPr>
    </w:lvl>
    <w:lvl w:ilvl="5">
      <w:start w:val="1"/>
      <w:numFmt w:val="decimal"/>
      <w:lvlText w:val="%1.%2.%3.%4.%5.%6"/>
      <w:lvlJc w:val="left"/>
      <w:pPr>
        <w:ind w:left="1380" w:hanging="1080"/>
      </w:pPr>
      <w:rPr>
        <w:rFonts w:hint="default"/>
        <w:i w:val="0"/>
        <w:u w:val="none"/>
      </w:rPr>
    </w:lvl>
    <w:lvl w:ilvl="6">
      <w:start w:val="1"/>
      <w:numFmt w:val="decimal"/>
      <w:lvlText w:val="%1.%2.%3.%4.%5.%6.%7"/>
      <w:lvlJc w:val="left"/>
      <w:pPr>
        <w:ind w:left="1800" w:hanging="1440"/>
      </w:pPr>
      <w:rPr>
        <w:rFonts w:hint="default"/>
        <w:i w:val="0"/>
        <w:u w:val="none"/>
      </w:rPr>
    </w:lvl>
    <w:lvl w:ilvl="7">
      <w:start w:val="1"/>
      <w:numFmt w:val="decimal"/>
      <w:lvlText w:val="%1.%2.%3.%4.%5.%6.%7.%8"/>
      <w:lvlJc w:val="left"/>
      <w:pPr>
        <w:ind w:left="1860" w:hanging="1440"/>
      </w:pPr>
      <w:rPr>
        <w:rFonts w:hint="default"/>
        <w:i w:val="0"/>
        <w:u w:val="none"/>
      </w:rPr>
    </w:lvl>
    <w:lvl w:ilvl="8">
      <w:start w:val="1"/>
      <w:numFmt w:val="decimal"/>
      <w:lvlText w:val="%1.%2.%3.%4.%5.%6.%7.%8.%9"/>
      <w:lvlJc w:val="left"/>
      <w:pPr>
        <w:ind w:left="2280" w:hanging="1800"/>
      </w:pPr>
      <w:rPr>
        <w:rFonts w:hint="default"/>
        <w:i w:val="0"/>
        <w:u w:val="none"/>
      </w:rPr>
    </w:lvl>
  </w:abstractNum>
  <w:abstractNum w:abstractNumId="7">
    <w:nsid w:val="2CD7664E"/>
    <w:multiLevelType w:val="hybridMultilevel"/>
    <w:tmpl w:val="36C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E514D"/>
    <w:multiLevelType w:val="hybridMultilevel"/>
    <w:tmpl w:val="999C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6309B"/>
    <w:multiLevelType w:val="hybridMultilevel"/>
    <w:tmpl w:val="CBA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11E65"/>
    <w:multiLevelType w:val="hybridMultilevel"/>
    <w:tmpl w:val="7FD8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D15DA"/>
    <w:multiLevelType w:val="hybridMultilevel"/>
    <w:tmpl w:val="948C617C"/>
    <w:lvl w:ilvl="0" w:tplc="B9F8E09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673A3"/>
    <w:multiLevelType w:val="hybridMultilevel"/>
    <w:tmpl w:val="F84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40D7C"/>
    <w:multiLevelType w:val="multilevel"/>
    <w:tmpl w:val="14C4E58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nsid w:val="510629C3"/>
    <w:multiLevelType w:val="hybridMultilevel"/>
    <w:tmpl w:val="B71A1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590320E"/>
    <w:multiLevelType w:val="hybridMultilevel"/>
    <w:tmpl w:val="0BC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57DCB"/>
    <w:multiLevelType w:val="hybridMultilevel"/>
    <w:tmpl w:val="0EF646D8"/>
    <w:lvl w:ilvl="0" w:tplc="EAAE9BD6">
      <w:start w:val="1"/>
      <w:numFmt w:val="decimal"/>
      <w:lvlText w:val="%1."/>
      <w:lvlJc w:val="left"/>
      <w:pPr>
        <w:ind w:left="720" w:hanging="360"/>
      </w:pPr>
      <w:rPr>
        <w:rFonts w:hint="default"/>
        <w:color w:val="1418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F473B"/>
    <w:multiLevelType w:val="hybridMultilevel"/>
    <w:tmpl w:val="D6BA3958"/>
    <w:lvl w:ilvl="0" w:tplc="1A7A250E">
      <w:start w:val="1"/>
      <w:numFmt w:val="decimal"/>
      <w:lvlText w:val="%1."/>
      <w:lvlJc w:val="left"/>
      <w:pPr>
        <w:ind w:left="4329" w:hanging="360"/>
      </w:pPr>
      <w:rPr>
        <w:rFonts w:hint="default"/>
        <w:u w:val="single"/>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8">
    <w:nsid w:val="57B1690D"/>
    <w:multiLevelType w:val="hybridMultilevel"/>
    <w:tmpl w:val="866AF82C"/>
    <w:lvl w:ilvl="0" w:tplc="F78AF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1030AF"/>
    <w:multiLevelType w:val="hybridMultilevel"/>
    <w:tmpl w:val="196C95F8"/>
    <w:lvl w:ilvl="0" w:tplc="7DACB144">
      <w:start w:val="1"/>
      <w:numFmt w:val="decimal"/>
      <w:lvlText w:val="%1."/>
      <w:lvlJc w:val="left"/>
      <w:pPr>
        <w:ind w:left="1637" w:hanging="360"/>
      </w:pPr>
      <w:rPr>
        <w:rFonts w:hint="default"/>
        <w:color w:val="1418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14E31"/>
    <w:multiLevelType w:val="hybridMultilevel"/>
    <w:tmpl w:val="2B8AA302"/>
    <w:lvl w:ilvl="0" w:tplc="8182F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070CBD"/>
    <w:multiLevelType w:val="hybridMultilevel"/>
    <w:tmpl w:val="E70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E4943"/>
    <w:multiLevelType w:val="hybridMultilevel"/>
    <w:tmpl w:val="CAF6B6AA"/>
    <w:lvl w:ilvl="0" w:tplc="4814B81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93998"/>
    <w:multiLevelType w:val="hybridMultilevel"/>
    <w:tmpl w:val="43EAFC02"/>
    <w:lvl w:ilvl="0" w:tplc="D838838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E6277"/>
    <w:multiLevelType w:val="hybridMultilevel"/>
    <w:tmpl w:val="1EE8FD24"/>
    <w:lvl w:ilvl="0" w:tplc="D8C23920">
      <w:start w:val="1"/>
      <w:numFmt w:val="decimal"/>
      <w:lvlText w:val="%1."/>
      <w:lvlJc w:val="left"/>
      <w:pPr>
        <w:ind w:left="644" w:hanging="360"/>
      </w:pPr>
      <w:rPr>
        <w:rFonts w:ascii="Arial" w:hAnsi="Arial" w:cs="Arial"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5">
    <w:nsid w:val="7CD134B2"/>
    <w:multiLevelType w:val="hybridMultilevel"/>
    <w:tmpl w:val="BB18FCC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C12FA"/>
    <w:multiLevelType w:val="hybridMultilevel"/>
    <w:tmpl w:val="76865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A17B3"/>
    <w:multiLevelType w:val="multilevel"/>
    <w:tmpl w:val="C94612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2"/>
  </w:num>
  <w:num w:numId="3">
    <w:abstractNumId w:val="21"/>
  </w:num>
  <w:num w:numId="4">
    <w:abstractNumId w:val="6"/>
  </w:num>
  <w:num w:numId="5">
    <w:abstractNumId w:val="20"/>
  </w:num>
  <w:num w:numId="6">
    <w:abstractNumId w:val="23"/>
  </w:num>
  <w:num w:numId="7">
    <w:abstractNumId w:val="4"/>
  </w:num>
  <w:num w:numId="8">
    <w:abstractNumId w:val="17"/>
  </w:num>
  <w:num w:numId="9">
    <w:abstractNumId w:val="0"/>
  </w:num>
  <w:num w:numId="10">
    <w:abstractNumId w:val="8"/>
  </w:num>
  <w:num w:numId="11">
    <w:abstractNumId w:val="14"/>
  </w:num>
  <w:num w:numId="12">
    <w:abstractNumId w:val="1"/>
  </w:num>
  <w:num w:numId="13">
    <w:abstractNumId w:val="10"/>
  </w:num>
  <w:num w:numId="14">
    <w:abstractNumId w:val="15"/>
  </w:num>
  <w:num w:numId="15">
    <w:abstractNumId w:val="5"/>
  </w:num>
  <w:num w:numId="16">
    <w:abstractNumId w:val="2"/>
  </w:num>
  <w:num w:numId="17">
    <w:abstractNumId w:val="9"/>
  </w:num>
  <w:num w:numId="18">
    <w:abstractNumId w:val="26"/>
  </w:num>
  <w:num w:numId="19">
    <w:abstractNumId w:val="18"/>
  </w:num>
  <w:num w:numId="20">
    <w:abstractNumId w:val="22"/>
  </w:num>
  <w:num w:numId="21">
    <w:abstractNumId w:val="11"/>
  </w:num>
  <w:num w:numId="22">
    <w:abstractNumId w:val="13"/>
  </w:num>
  <w:num w:numId="23">
    <w:abstractNumId w:val="7"/>
  </w:num>
  <w:num w:numId="24">
    <w:abstractNumId w:val="3"/>
  </w:num>
  <w:num w:numId="25">
    <w:abstractNumId w:val="27"/>
  </w:num>
  <w:num w:numId="26">
    <w:abstractNumId w:val="16"/>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2A5630"/>
    <w:rsid w:val="00007D91"/>
    <w:rsid w:val="0001338B"/>
    <w:rsid w:val="00014379"/>
    <w:rsid w:val="00021C45"/>
    <w:rsid w:val="00026900"/>
    <w:rsid w:val="00030F80"/>
    <w:rsid w:val="00035385"/>
    <w:rsid w:val="00042B64"/>
    <w:rsid w:val="00053A0F"/>
    <w:rsid w:val="000570E1"/>
    <w:rsid w:val="000601B9"/>
    <w:rsid w:val="00070384"/>
    <w:rsid w:val="00094F4B"/>
    <w:rsid w:val="000978FA"/>
    <w:rsid w:val="000A1AAF"/>
    <w:rsid w:val="000C3E12"/>
    <w:rsid w:val="000E0B4C"/>
    <w:rsid w:val="000E68E5"/>
    <w:rsid w:val="000E72F5"/>
    <w:rsid w:val="0010370A"/>
    <w:rsid w:val="00124A56"/>
    <w:rsid w:val="00131F4A"/>
    <w:rsid w:val="00150047"/>
    <w:rsid w:val="001506F7"/>
    <w:rsid w:val="00155AEA"/>
    <w:rsid w:val="00164B79"/>
    <w:rsid w:val="00166817"/>
    <w:rsid w:val="00170BAF"/>
    <w:rsid w:val="00177785"/>
    <w:rsid w:val="00177C28"/>
    <w:rsid w:val="00193C2F"/>
    <w:rsid w:val="001A0446"/>
    <w:rsid w:val="001B1596"/>
    <w:rsid w:val="001C11F0"/>
    <w:rsid w:val="001C488C"/>
    <w:rsid w:val="001D0322"/>
    <w:rsid w:val="001D4DD5"/>
    <w:rsid w:val="001E3C01"/>
    <w:rsid w:val="001F137C"/>
    <w:rsid w:val="001F4CD3"/>
    <w:rsid w:val="00203029"/>
    <w:rsid w:val="00210F13"/>
    <w:rsid w:val="00213A97"/>
    <w:rsid w:val="00221CF9"/>
    <w:rsid w:val="0023645D"/>
    <w:rsid w:val="002534CD"/>
    <w:rsid w:val="0026259E"/>
    <w:rsid w:val="00280B16"/>
    <w:rsid w:val="00293F13"/>
    <w:rsid w:val="002A0EDC"/>
    <w:rsid w:val="002A3DB9"/>
    <w:rsid w:val="002A498F"/>
    <w:rsid w:val="002A5630"/>
    <w:rsid w:val="002B60D4"/>
    <w:rsid w:val="002C232C"/>
    <w:rsid w:val="002C6D53"/>
    <w:rsid w:val="002E1AE8"/>
    <w:rsid w:val="002E3B4A"/>
    <w:rsid w:val="002F4E0A"/>
    <w:rsid w:val="002F6586"/>
    <w:rsid w:val="00321CF0"/>
    <w:rsid w:val="003220F8"/>
    <w:rsid w:val="00325B23"/>
    <w:rsid w:val="00325CBC"/>
    <w:rsid w:val="00352579"/>
    <w:rsid w:val="0035270C"/>
    <w:rsid w:val="0036084A"/>
    <w:rsid w:val="00377CB9"/>
    <w:rsid w:val="00396DC8"/>
    <w:rsid w:val="003A1D22"/>
    <w:rsid w:val="003C6F9E"/>
    <w:rsid w:val="003E3070"/>
    <w:rsid w:val="003E58DB"/>
    <w:rsid w:val="00400EB7"/>
    <w:rsid w:val="00415E86"/>
    <w:rsid w:val="00417020"/>
    <w:rsid w:val="00442311"/>
    <w:rsid w:val="004501B0"/>
    <w:rsid w:val="00452ACD"/>
    <w:rsid w:val="004566EA"/>
    <w:rsid w:val="004655E2"/>
    <w:rsid w:val="0048049E"/>
    <w:rsid w:val="00493D06"/>
    <w:rsid w:val="004B6589"/>
    <w:rsid w:val="004C1EBB"/>
    <w:rsid w:val="004C333E"/>
    <w:rsid w:val="004C5C32"/>
    <w:rsid w:val="004D6613"/>
    <w:rsid w:val="004E5059"/>
    <w:rsid w:val="004F11D5"/>
    <w:rsid w:val="004F16DE"/>
    <w:rsid w:val="004F6FCC"/>
    <w:rsid w:val="00505C49"/>
    <w:rsid w:val="00506C79"/>
    <w:rsid w:val="00507D93"/>
    <w:rsid w:val="00520C00"/>
    <w:rsid w:val="005279E1"/>
    <w:rsid w:val="005332B8"/>
    <w:rsid w:val="00545999"/>
    <w:rsid w:val="00545BA6"/>
    <w:rsid w:val="005467ED"/>
    <w:rsid w:val="00572758"/>
    <w:rsid w:val="0058205F"/>
    <w:rsid w:val="0059157C"/>
    <w:rsid w:val="00592122"/>
    <w:rsid w:val="00596163"/>
    <w:rsid w:val="005A0B13"/>
    <w:rsid w:val="005A170A"/>
    <w:rsid w:val="005E0905"/>
    <w:rsid w:val="005E1AD5"/>
    <w:rsid w:val="005F6CD5"/>
    <w:rsid w:val="00603F80"/>
    <w:rsid w:val="00615D0D"/>
    <w:rsid w:val="0062503F"/>
    <w:rsid w:val="00637C21"/>
    <w:rsid w:val="0064007E"/>
    <w:rsid w:val="006418BD"/>
    <w:rsid w:val="0068342B"/>
    <w:rsid w:val="00685143"/>
    <w:rsid w:val="00690628"/>
    <w:rsid w:val="00691241"/>
    <w:rsid w:val="00694DE7"/>
    <w:rsid w:val="006B4483"/>
    <w:rsid w:val="006B775B"/>
    <w:rsid w:val="006C2489"/>
    <w:rsid w:val="006C5B54"/>
    <w:rsid w:val="006D4CAC"/>
    <w:rsid w:val="006E3828"/>
    <w:rsid w:val="006F129B"/>
    <w:rsid w:val="006F2AEB"/>
    <w:rsid w:val="006F7912"/>
    <w:rsid w:val="00705A12"/>
    <w:rsid w:val="007562B2"/>
    <w:rsid w:val="00757D05"/>
    <w:rsid w:val="00775ADE"/>
    <w:rsid w:val="00796B80"/>
    <w:rsid w:val="00796BB4"/>
    <w:rsid w:val="007A5F6F"/>
    <w:rsid w:val="007C0D36"/>
    <w:rsid w:val="007C409E"/>
    <w:rsid w:val="007D34C7"/>
    <w:rsid w:val="007D445B"/>
    <w:rsid w:val="007E05C0"/>
    <w:rsid w:val="007E240E"/>
    <w:rsid w:val="007F1AF9"/>
    <w:rsid w:val="00820310"/>
    <w:rsid w:val="008225EA"/>
    <w:rsid w:val="0082297B"/>
    <w:rsid w:val="0083584F"/>
    <w:rsid w:val="008424A3"/>
    <w:rsid w:val="00853993"/>
    <w:rsid w:val="00857376"/>
    <w:rsid w:val="00857C52"/>
    <w:rsid w:val="0086353B"/>
    <w:rsid w:val="00863C74"/>
    <w:rsid w:val="0087191A"/>
    <w:rsid w:val="0088735D"/>
    <w:rsid w:val="008916E2"/>
    <w:rsid w:val="00894F1E"/>
    <w:rsid w:val="00897FEF"/>
    <w:rsid w:val="008B29A2"/>
    <w:rsid w:val="008B53A1"/>
    <w:rsid w:val="008C027E"/>
    <w:rsid w:val="008C0BCF"/>
    <w:rsid w:val="008C1C43"/>
    <w:rsid w:val="008C35BF"/>
    <w:rsid w:val="008C420C"/>
    <w:rsid w:val="008C7D0A"/>
    <w:rsid w:val="008D0C88"/>
    <w:rsid w:val="008E1CAF"/>
    <w:rsid w:val="00905A84"/>
    <w:rsid w:val="00910DD1"/>
    <w:rsid w:val="00923A2E"/>
    <w:rsid w:val="009269BC"/>
    <w:rsid w:val="0095145B"/>
    <w:rsid w:val="009624DF"/>
    <w:rsid w:val="00981CAE"/>
    <w:rsid w:val="009826A0"/>
    <w:rsid w:val="009939F5"/>
    <w:rsid w:val="00993A86"/>
    <w:rsid w:val="0099788C"/>
    <w:rsid w:val="009A448F"/>
    <w:rsid w:val="009C7CFA"/>
    <w:rsid w:val="009E22B7"/>
    <w:rsid w:val="009E34D9"/>
    <w:rsid w:val="009E5190"/>
    <w:rsid w:val="009F1530"/>
    <w:rsid w:val="00A00521"/>
    <w:rsid w:val="00A03EE7"/>
    <w:rsid w:val="00A06987"/>
    <w:rsid w:val="00A3164D"/>
    <w:rsid w:val="00A43811"/>
    <w:rsid w:val="00A460A6"/>
    <w:rsid w:val="00A56500"/>
    <w:rsid w:val="00A66C8F"/>
    <w:rsid w:val="00A6792A"/>
    <w:rsid w:val="00A76CD2"/>
    <w:rsid w:val="00A856FC"/>
    <w:rsid w:val="00AA34BE"/>
    <w:rsid w:val="00AC19E2"/>
    <w:rsid w:val="00AC4A48"/>
    <w:rsid w:val="00AD3AED"/>
    <w:rsid w:val="00AE000E"/>
    <w:rsid w:val="00AF216C"/>
    <w:rsid w:val="00AF45AE"/>
    <w:rsid w:val="00AF5319"/>
    <w:rsid w:val="00B22552"/>
    <w:rsid w:val="00B44173"/>
    <w:rsid w:val="00B471F9"/>
    <w:rsid w:val="00B62655"/>
    <w:rsid w:val="00B75C8E"/>
    <w:rsid w:val="00B94BE9"/>
    <w:rsid w:val="00BB2D2F"/>
    <w:rsid w:val="00BB4F2C"/>
    <w:rsid w:val="00BC6B31"/>
    <w:rsid w:val="00BD5870"/>
    <w:rsid w:val="00BD60F6"/>
    <w:rsid w:val="00BF5E8F"/>
    <w:rsid w:val="00C017F7"/>
    <w:rsid w:val="00C125C2"/>
    <w:rsid w:val="00C13374"/>
    <w:rsid w:val="00C13859"/>
    <w:rsid w:val="00C2438B"/>
    <w:rsid w:val="00C2719D"/>
    <w:rsid w:val="00C33A33"/>
    <w:rsid w:val="00C47867"/>
    <w:rsid w:val="00C610BC"/>
    <w:rsid w:val="00C625BC"/>
    <w:rsid w:val="00C6441F"/>
    <w:rsid w:val="00C6533D"/>
    <w:rsid w:val="00C668EE"/>
    <w:rsid w:val="00C66C89"/>
    <w:rsid w:val="00C8406F"/>
    <w:rsid w:val="00C850E4"/>
    <w:rsid w:val="00C90AB2"/>
    <w:rsid w:val="00CB4611"/>
    <w:rsid w:val="00CC388C"/>
    <w:rsid w:val="00CD270C"/>
    <w:rsid w:val="00CE5899"/>
    <w:rsid w:val="00CF24D8"/>
    <w:rsid w:val="00CF51F2"/>
    <w:rsid w:val="00D03801"/>
    <w:rsid w:val="00D05C0C"/>
    <w:rsid w:val="00D1672A"/>
    <w:rsid w:val="00D1797C"/>
    <w:rsid w:val="00D24905"/>
    <w:rsid w:val="00D3574E"/>
    <w:rsid w:val="00D45A13"/>
    <w:rsid w:val="00D50F58"/>
    <w:rsid w:val="00D73CAF"/>
    <w:rsid w:val="00D775C0"/>
    <w:rsid w:val="00D8075A"/>
    <w:rsid w:val="00D92616"/>
    <w:rsid w:val="00DA0F26"/>
    <w:rsid w:val="00DB389C"/>
    <w:rsid w:val="00DB568A"/>
    <w:rsid w:val="00DC1391"/>
    <w:rsid w:val="00DC1BA3"/>
    <w:rsid w:val="00DD35D7"/>
    <w:rsid w:val="00DE3405"/>
    <w:rsid w:val="00DE3C18"/>
    <w:rsid w:val="00DE6B57"/>
    <w:rsid w:val="00DF16B8"/>
    <w:rsid w:val="00E0100D"/>
    <w:rsid w:val="00E01452"/>
    <w:rsid w:val="00E16588"/>
    <w:rsid w:val="00E16EAD"/>
    <w:rsid w:val="00E27CBC"/>
    <w:rsid w:val="00E31775"/>
    <w:rsid w:val="00E333E2"/>
    <w:rsid w:val="00E44765"/>
    <w:rsid w:val="00E5668B"/>
    <w:rsid w:val="00E62613"/>
    <w:rsid w:val="00E656AB"/>
    <w:rsid w:val="00E85390"/>
    <w:rsid w:val="00E9022C"/>
    <w:rsid w:val="00E905F8"/>
    <w:rsid w:val="00E93801"/>
    <w:rsid w:val="00EA3B5D"/>
    <w:rsid w:val="00EA3CA9"/>
    <w:rsid w:val="00EB72F6"/>
    <w:rsid w:val="00EB7E8D"/>
    <w:rsid w:val="00EC2683"/>
    <w:rsid w:val="00EC49E8"/>
    <w:rsid w:val="00EE5408"/>
    <w:rsid w:val="00EF6F57"/>
    <w:rsid w:val="00F26258"/>
    <w:rsid w:val="00F54514"/>
    <w:rsid w:val="00F62DE8"/>
    <w:rsid w:val="00F735EA"/>
    <w:rsid w:val="00F755B0"/>
    <w:rsid w:val="00F75921"/>
    <w:rsid w:val="00F87003"/>
    <w:rsid w:val="00FA1E6E"/>
    <w:rsid w:val="00FA28E5"/>
    <w:rsid w:val="00FA374D"/>
    <w:rsid w:val="00FB6902"/>
    <w:rsid w:val="00FC3FBA"/>
    <w:rsid w:val="00FC69C8"/>
    <w:rsid w:val="00FD640D"/>
    <w:rsid w:val="00FE3EFF"/>
    <w:rsid w:val="00FF3919"/>
    <w:rsid w:val="00FF6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2A5630"/>
    <w:pPr>
      <w:spacing w:after="0" w:line="240" w:lineRule="auto"/>
      <w:jc w:val="both"/>
    </w:pPr>
    <w:rPr>
      <w:rFonts w:eastAsia="SimSun"/>
    </w:rPr>
  </w:style>
  <w:style w:type="paragraph" w:styleId="Heading2">
    <w:name w:val="heading 2"/>
    <w:basedOn w:val="Normal"/>
    <w:next w:val="Normal"/>
    <w:link w:val="Heading2Char"/>
    <w:qFormat/>
    <w:rsid w:val="00DE6B57"/>
    <w:pPr>
      <w:keepNext/>
      <w:jc w:val="right"/>
      <w:outlineLvl w:val="1"/>
    </w:pPr>
    <w:rPr>
      <w:rFonts w:ascii="Arial Mon" w:eastAsia="Times New Roman" w:hAnsi="Arial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30"/>
    <w:pPr>
      <w:spacing w:after="200" w:line="276" w:lineRule="auto"/>
      <w:ind w:left="720"/>
      <w:contextualSpacing/>
      <w:jc w:val="left"/>
    </w:pPr>
    <w:rPr>
      <w:rFonts w:eastAsiaTheme="minorHAnsi"/>
      <w:lang w:val="mn-MN"/>
    </w:rPr>
  </w:style>
  <w:style w:type="paragraph" w:styleId="NormalWeb">
    <w:name w:val="Normal (Web)"/>
    <w:basedOn w:val="Normal"/>
    <w:uiPriority w:val="99"/>
    <w:unhideWhenUsed/>
    <w:rsid w:val="008225EA"/>
    <w:pPr>
      <w:spacing w:before="100" w:beforeAutospacing="1" w:after="100" w:afterAutospacing="1"/>
      <w:jc w:val="left"/>
    </w:pPr>
    <w:rPr>
      <w:rFonts w:ascii="Times New Roman" w:eastAsia="Times New Roman" w:hAnsi="Times New Roman" w:cs="Times New Roman"/>
      <w:sz w:val="24"/>
      <w:szCs w:val="24"/>
      <w:lang w:val="mn-MN" w:eastAsia="mn-MN"/>
    </w:rPr>
  </w:style>
  <w:style w:type="character" w:customStyle="1" w:styleId="yml">
    <w:name w:val="yml"/>
    <w:basedOn w:val="DefaultParagraphFont"/>
    <w:rsid w:val="008225EA"/>
  </w:style>
  <w:style w:type="paragraph" w:styleId="BalloonText">
    <w:name w:val="Balloon Text"/>
    <w:basedOn w:val="Normal"/>
    <w:link w:val="BalloonTextChar"/>
    <w:uiPriority w:val="99"/>
    <w:semiHidden/>
    <w:unhideWhenUsed/>
    <w:rsid w:val="00042B64"/>
    <w:rPr>
      <w:rFonts w:ascii="Tahoma" w:hAnsi="Tahoma" w:cs="Tahoma"/>
      <w:sz w:val="16"/>
      <w:szCs w:val="16"/>
    </w:rPr>
  </w:style>
  <w:style w:type="character" w:customStyle="1" w:styleId="BalloonTextChar">
    <w:name w:val="Balloon Text Char"/>
    <w:basedOn w:val="DefaultParagraphFont"/>
    <w:link w:val="BalloonText"/>
    <w:uiPriority w:val="99"/>
    <w:semiHidden/>
    <w:rsid w:val="00042B64"/>
    <w:rPr>
      <w:rFonts w:ascii="Tahoma" w:eastAsia="SimSun" w:hAnsi="Tahoma" w:cs="Tahoma"/>
      <w:sz w:val="16"/>
      <w:szCs w:val="16"/>
    </w:rPr>
  </w:style>
  <w:style w:type="character" w:customStyle="1" w:styleId="Heading2Char">
    <w:name w:val="Heading 2 Char"/>
    <w:basedOn w:val="DefaultParagraphFont"/>
    <w:link w:val="Heading2"/>
    <w:rsid w:val="00DE6B57"/>
    <w:rPr>
      <w:rFonts w:ascii="Arial Mon" w:eastAsia="Times New Roman" w:hAnsi="Arial Mon" w:cs="Times New Roman"/>
      <w:sz w:val="24"/>
      <w:szCs w:val="20"/>
    </w:rPr>
  </w:style>
  <w:style w:type="paragraph" w:styleId="BodyTextIndent">
    <w:name w:val="Body Text Indent"/>
    <w:basedOn w:val="Normal"/>
    <w:link w:val="BodyTextIndentChar"/>
    <w:rsid w:val="008C420C"/>
    <w:pPr>
      <w:ind w:firstLine="720"/>
      <w:jc w:val="left"/>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8C420C"/>
    <w:rPr>
      <w:rFonts w:ascii="Arial Mon" w:eastAsia="Times New Roman" w:hAnsi="Arial Mon" w:cs="Times New Roman"/>
      <w:szCs w:val="20"/>
    </w:rPr>
  </w:style>
  <w:style w:type="paragraph" w:styleId="BodyText2">
    <w:name w:val="Body Text 2"/>
    <w:basedOn w:val="Normal"/>
    <w:link w:val="BodyText2Char"/>
    <w:uiPriority w:val="99"/>
    <w:unhideWhenUsed/>
    <w:rsid w:val="008C420C"/>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C42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3A97"/>
    <w:rPr>
      <w:color w:val="0000FF" w:themeColor="hyperlink"/>
      <w:u w:val="single"/>
    </w:rPr>
  </w:style>
  <w:style w:type="paragraph" w:customStyle="1" w:styleId="Default">
    <w:name w:val="Default"/>
    <w:rsid w:val="000E72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5E0905"/>
  </w:style>
  <w:style w:type="character" w:customStyle="1" w:styleId="apple-converted-space">
    <w:name w:val="apple-converted-space"/>
    <w:basedOn w:val="DefaultParagraphFont"/>
    <w:rsid w:val="005E0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2A5630"/>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30"/>
    <w:pPr>
      <w:spacing w:after="200" w:line="276" w:lineRule="auto"/>
      <w:ind w:left="720"/>
      <w:contextualSpacing/>
      <w:jc w:val="left"/>
    </w:pPr>
    <w:rPr>
      <w:rFonts w:eastAsiaTheme="minorHAnsi"/>
      <w:lang w:val="mn-MN"/>
    </w:rPr>
  </w:style>
  <w:style w:type="paragraph" w:styleId="NormalWeb">
    <w:name w:val="Normal (Web)"/>
    <w:basedOn w:val="Normal"/>
    <w:uiPriority w:val="99"/>
    <w:unhideWhenUsed/>
    <w:rsid w:val="008225EA"/>
    <w:pPr>
      <w:spacing w:before="100" w:beforeAutospacing="1" w:after="100" w:afterAutospacing="1"/>
      <w:jc w:val="left"/>
    </w:pPr>
    <w:rPr>
      <w:rFonts w:ascii="Times New Roman" w:eastAsia="Times New Roman" w:hAnsi="Times New Roman" w:cs="Times New Roman"/>
      <w:sz w:val="24"/>
      <w:szCs w:val="24"/>
      <w:lang w:val="mn-MN" w:eastAsia="mn-MN"/>
    </w:rPr>
  </w:style>
  <w:style w:type="character" w:customStyle="1" w:styleId="yml">
    <w:name w:val="yml"/>
    <w:basedOn w:val="DefaultParagraphFont"/>
    <w:rsid w:val="008225EA"/>
  </w:style>
</w:styles>
</file>

<file path=word/webSettings.xml><?xml version="1.0" encoding="utf-8"?>
<w:webSettings xmlns:r="http://schemas.openxmlformats.org/officeDocument/2006/relationships" xmlns:w="http://schemas.openxmlformats.org/wordprocessingml/2006/main">
  <w:divs>
    <w:div w:id="6823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B8A8-1E94-4A96-B801-F52189DB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NAJG002</dc:creator>
  <cp:lastModifiedBy>Zaya</cp:lastModifiedBy>
  <cp:revision>6</cp:revision>
  <cp:lastPrinted>2014-09-04T07:32:00Z</cp:lastPrinted>
  <dcterms:created xsi:type="dcterms:W3CDTF">2014-09-09T03:32:00Z</dcterms:created>
  <dcterms:modified xsi:type="dcterms:W3CDTF">2015-01-05T06:48:00Z</dcterms:modified>
</cp:coreProperties>
</file>