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94" w:rsidRPr="004F6E8B" w:rsidRDefault="00725C97" w:rsidP="002C5F8F">
      <w:pPr>
        <w:contextualSpacing/>
        <w:jc w:val="center"/>
        <w:rPr>
          <w:rFonts w:ascii="Arial" w:hAnsi="Arial" w:cs="Arial"/>
          <w:b/>
          <w:sz w:val="24"/>
          <w:szCs w:val="24"/>
        </w:rPr>
      </w:pPr>
      <w:r w:rsidRPr="004F6E8B">
        <w:rPr>
          <w:rFonts w:ascii="Arial" w:hAnsi="Arial" w:cs="Arial"/>
          <w:b/>
          <w:sz w:val="24"/>
          <w:szCs w:val="24"/>
          <w:lang w:val="mn-MN"/>
        </w:rPr>
        <w:softHyphen/>
      </w:r>
      <w:r w:rsidRPr="004F6E8B">
        <w:rPr>
          <w:rFonts w:ascii="Arial" w:hAnsi="Arial" w:cs="Arial"/>
          <w:b/>
          <w:sz w:val="24"/>
          <w:szCs w:val="24"/>
          <w:lang w:val="mn-MN"/>
        </w:rPr>
        <w:softHyphen/>
      </w:r>
      <w:r w:rsidRPr="004F6E8B">
        <w:rPr>
          <w:rFonts w:ascii="Arial" w:hAnsi="Arial" w:cs="Arial"/>
          <w:b/>
          <w:sz w:val="24"/>
          <w:szCs w:val="24"/>
          <w:lang w:val="mn-MN"/>
        </w:rPr>
        <w:softHyphen/>
      </w:r>
      <w:r w:rsidRPr="004F6E8B">
        <w:rPr>
          <w:rFonts w:ascii="Arial" w:hAnsi="Arial" w:cs="Arial"/>
          <w:b/>
          <w:sz w:val="24"/>
          <w:szCs w:val="24"/>
          <w:lang w:val="mn-MN"/>
        </w:rPr>
        <w:softHyphen/>
      </w:r>
      <w:r w:rsidRPr="004F6E8B">
        <w:rPr>
          <w:rFonts w:ascii="Arial" w:hAnsi="Arial" w:cs="Arial"/>
          <w:b/>
          <w:sz w:val="24"/>
          <w:szCs w:val="24"/>
          <w:lang w:val="mn-MN"/>
        </w:rPr>
        <w:softHyphen/>
      </w:r>
      <w:r w:rsidR="00B11A94" w:rsidRPr="004F6E8B">
        <w:rPr>
          <w:rFonts w:ascii="Arial" w:hAnsi="Arial" w:cs="Arial"/>
          <w:b/>
          <w:sz w:val="24"/>
          <w:szCs w:val="24"/>
          <w:lang w:val="mn-MN"/>
        </w:rPr>
        <w:t>НИЙСЛЭЛИЙН</w:t>
      </w:r>
      <w:r w:rsidR="00B11A94" w:rsidRPr="004F6E8B">
        <w:rPr>
          <w:rFonts w:ascii="Arial" w:hAnsi="Arial" w:cs="Arial"/>
          <w:b/>
          <w:sz w:val="24"/>
          <w:szCs w:val="24"/>
        </w:rPr>
        <w:t>ЗАСАГ ДАРГЫН ХЭРЭГЖҮҮЛЭГЧ АГЕНТЛАГ</w:t>
      </w:r>
    </w:p>
    <w:p w:rsidR="00B11A94" w:rsidRPr="004F6E8B" w:rsidRDefault="00B11A94" w:rsidP="002C5F8F">
      <w:pPr>
        <w:contextualSpacing/>
        <w:jc w:val="center"/>
        <w:rPr>
          <w:rFonts w:ascii="Arial" w:hAnsi="Arial" w:cs="Arial"/>
          <w:b/>
          <w:sz w:val="24"/>
          <w:szCs w:val="24"/>
          <w:lang w:val="mn-MN"/>
        </w:rPr>
      </w:pPr>
      <w:r w:rsidRPr="004F6E8B">
        <w:rPr>
          <w:rFonts w:ascii="Arial" w:hAnsi="Arial" w:cs="Arial"/>
          <w:b/>
          <w:sz w:val="24"/>
          <w:szCs w:val="24"/>
          <w:lang w:val="mn-MN"/>
        </w:rPr>
        <w:t>АЯЛАЛ ЖУУЛЧЛАЛЫН ГАЗ</w:t>
      </w:r>
      <w:r w:rsidRPr="004F6E8B">
        <w:rPr>
          <w:rFonts w:ascii="Arial" w:hAnsi="Arial" w:cs="Arial"/>
          <w:b/>
          <w:sz w:val="24"/>
          <w:szCs w:val="24"/>
        </w:rPr>
        <w:t>АР</w:t>
      </w:r>
    </w:p>
    <w:p w:rsidR="00AE7421" w:rsidRPr="004F6E8B" w:rsidRDefault="00AE7421" w:rsidP="002C5F8F">
      <w:pPr>
        <w:contextualSpacing/>
        <w:jc w:val="center"/>
        <w:rPr>
          <w:rFonts w:ascii="Arial" w:hAnsi="Arial" w:cs="Arial"/>
          <w:b/>
          <w:sz w:val="24"/>
          <w:szCs w:val="24"/>
          <w:lang w:val="mn-MN"/>
        </w:rPr>
      </w:pPr>
    </w:p>
    <w:p w:rsidR="00B11A94" w:rsidRPr="004F6E8B" w:rsidRDefault="00B11A94" w:rsidP="002C5F8F">
      <w:pPr>
        <w:contextualSpacing/>
        <w:jc w:val="center"/>
        <w:rPr>
          <w:rFonts w:ascii="Arial" w:hAnsi="Arial" w:cs="Arial"/>
          <w:sz w:val="24"/>
          <w:szCs w:val="24"/>
          <w:lang w:val="mn-MN"/>
        </w:rPr>
      </w:pPr>
      <w:r w:rsidRPr="004F6E8B">
        <w:rPr>
          <w:rFonts w:ascii="Arial" w:hAnsi="Arial" w:cs="Arial"/>
          <w:sz w:val="24"/>
          <w:szCs w:val="24"/>
          <w:lang w:val="mn-MN"/>
        </w:rPr>
        <w:t>201</w:t>
      </w:r>
      <w:r w:rsidR="00F53A18" w:rsidRPr="004F6E8B">
        <w:rPr>
          <w:rFonts w:ascii="Arial" w:hAnsi="Arial" w:cs="Arial"/>
          <w:sz w:val="24"/>
          <w:szCs w:val="24"/>
        </w:rPr>
        <w:t>4</w:t>
      </w:r>
      <w:r w:rsidRPr="004F6E8B">
        <w:rPr>
          <w:rFonts w:ascii="Arial" w:hAnsi="Arial" w:cs="Arial"/>
          <w:sz w:val="24"/>
          <w:szCs w:val="24"/>
          <w:lang w:val="mn-MN"/>
        </w:rPr>
        <w:t xml:space="preserve"> ОНЫ </w:t>
      </w:r>
      <w:r w:rsidR="006608CF" w:rsidRPr="004F6E8B">
        <w:rPr>
          <w:rFonts w:ascii="Arial" w:hAnsi="Arial" w:cs="Arial"/>
          <w:sz w:val="24"/>
          <w:szCs w:val="24"/>
        </w:rPr>
        <w:t>1</w:t>
      </w:r>
      <w:r w:rsidRPr="004F6E8B">
        <w:rPr>
          <w:rFonts w:ascii="Arial" w:hAnsi="Arial" w:cs="Arial"/>
          <w:sz w:val="24"/>
          <w:szCs w:val="24"/>
          <w:lang w:val="mn-MN"/>
        </w:rPr>
        <w:t>-Р САРД ХИЙЖ ГҮЙЦЭТГЭСЭН АЖЛЫН ТАЙЛАН</w:t>
      </w:r>
    </w:p>
    <w:p w:rsidR="00AE7421" w:rsidRPr="004F6E8B" w:rsidRDefault="00AE7421" w:rsidP="000103B0">
      <w:pPr>
        <w:contextualSpacing/>
        <w:rPr>
          <w:rFonts w:ascii="Arial" w:hAnsi="Arial" w:cs="Arial"/>
          <w:sz w:val="24"/>
          <w:szCs w:val="24"/>
          <w:lang w:val="mn-MN"/>
        </w:rPr>
      </w:pPr>
    </w:p>
    <w:p w:rsidR="00DC113D" w:rsidRPr="006A71A2" w:rsidRDefault="00A16A4A" w:rsidP="000103B0">
      <w:pPr>
        <w:pStyle w:val="ListParagraph"/>
        <w:numPr>
          <w:ilvl w:val="0"/>
          <w:numId w:val="17"/>
        </w:numPr>
        <w:spacing w:after="0" w:line="240" w:lineRule="auto"/>
        <w:jc w:val="both"/>
        <w:rPr>
          <w:rFonts w:ascii="Arial" w:hAnsi="Arial" w:cs="Arial"/>
          <w:b/>
          <w:bCs/>
        </w:rPr>
      </w:pPr>
      <w:r w:rsidRPr="006A71A2">
        <w:rPr>
          <w:rFonts w:ascii="Arial" w:hAnsi="Arial" w:cs="Arial"/>
          <w:b/>
          <w:bCs/>
        </w:rPr>
        <w:t xml:space="preserve">Монгол банк, Аялал жуулчлалын </w:t>
      </w:r>
      <w:r w:rsidR="006D4211" w:rsidRPr="006A71A2">
        <w:rPr>
          <w:rFonts w:ascii="Arial" w:hAnsi="Arial" w:cs="Arial"/>
          <w:b/>
          <w:bCs/>
        </w:rPr>
        <w:t xml:space="preserve">үндэсний төвтэй </w:t>
      </w:r>
      <w:r w:rsidR="00DC113D" w:rsidRPr="006A71A2">
        <w:rPr>
          <w:rFonts w:ascii="Arial" w:hAnsi="Arial" w:cs="Arial"/>
          <w:b/>
          <w:bCs/>
        </w:rPr>
        <w:t xml:space="preserve">хамтарсан судалгаа явуулах гэрээ байгууллаа. </w:t>
      </w:r>
    </w:p>
    <w:p w:rsidR="00A16A4A" w:rsidRPr="006A71A2" w:rsidRDefault="00DC113D" w:rsidP="002C5F8F">
      <w:pPr>
        <w:pStyle w:val="ListParagraph"/>
        <w:spacing w:after="0" w:line="240" w:lineRule="auto"/>
        <w:ind w:left="0"/>
        <w:jc w:val="both"/>
        <w:rPr>
          <w:rFonts w:ascii="Arial" w:hAnsi="Arial" w:cs="Arial"/>
          <w:bCs/>
          <w:u w:color="FF0000"/>
        </w:rPr>
      </w:pPr>
      <w:r w:rsidRPr="006A71A2">
        <w:rPr>
          <w:rFonts w:ascii="Arial" w:hAnsi="Arial" w:cs="Arial"/>
          <w:bCs/>
        </w:rPr>
        <w:t xml:space="preserve">Тус газраас </w:t>
      </w:r>
      <w:r w:rsidR="00A16A4A" w:rsidRPr="006A71A2">
        <w:rPr>
          <w:rFonts w:ascii="Arial" w:hAnsi="Arial" w:cs="Arial"/>
          <w:bCs/>
        </w:rPr>
        <w:t xml:space="preserve">2013 оны 12-р сард Монгол банкны Валют, эдийн засгийн газрын Төлбөрийн тэнцлийн статистик, судалгааны хэлтэс, Аялал жуулчлалын </w:t>
      </w:r>
      <w:r w:rsidR="006D4211" w:rsidRPr="006A71A2">
        <w:rPr>
          <w:rFonts w:ascii="Arial" w:hAnsi="Arial" w:cs="Arial"/>
          <w:bCs/>
        </w:rPr>
        <w:t xml:space="preserve">үндэсний төвтэй ажил хэргийн </w:t>
      </w:r>
      <w:r w:rsidR="00A16A4A" w:rsidRPr="006A71A2">
        <w:rPr>
          <w:rFonts w:ascii="Arial" w:hAnsi="Arial" w:cs="Arial"/>
          <w:bCs/>
        </w:rPr>
        <w:t xml:space="preserve">уулзалт </w:t>
      </w:r>
      <w:r w:rsidRPr="006A71A2">
        <w:rPr>
          <w:rFonts w:ascii="Arial" w:hAnsi="Arial" w:cs="Arial"/>
          <w:bCs/>
        </w:rPr>
        <w:t xml:space="preserve">хийн </w:t>
      </w:r>
      <w:r w:rsidR="00F63639" w:rsidRPr="006A71A2">
        <w:rPr>
          <w:rFonts w:ascii="Arial" w:hAnsi="Arial" w:cs="Arial"/>
          <w:bCs/>
        </w:rPr>
        <w:t xml:space="preserve">гадаадад аялсан </w:t>
      </w:r>
      <w:r w:rsidR="00A16A4A" w:rsidRPr="006A71A2">
        <w:rPr>
          <w:rFonts w:ascii="Arial" w:hAnsi="Arial" w:cs="Arial"/>
          <w:bCs/>
        </w:rPr>
        <w:t>монголын иргэд</w:t>
      </w:r>
      <w:r w:rsidR="006D4211" w:rsidRPr="006A71A2">
        <w:rPr>
          <w:rFonts w:ascii="Arial" w:hAnsi="Arial" w:cs="Arial"/>
          <w:bCs/>
        </w:rPr>
        <w:t>ийн</w:t>
      </w:r>
      <w:r w:rsidR="00F63639" w:rsidRPr="006A71A2">
        <w:rPr>
          <w:rFonts w:ascii="Arial" w:hAnsi="Arial" w:cs="Arial"/>
          <w:bCs/>
        </w:rPr>
        <w:t xml:space="preserve"> тоо, тэдгээрийн зарцуулсан валютын хэмжээ болон өвлийн улиралд хүрэлцэн ирж буй жуулчдаас санал асуулга авах </w:t>
      </w:r>
      <w:r w:rsidR="00A16A4A" w:rsidRPr="006A71A2">
        <w:rPr>
          <w:rFonts w:ascii="Arial" w:hAnsi="Arial" w:cs="Arial"/>
          <w:bCs/>
        </w:rPr>
        <w:t>2</w:t>
      </w:r>
      <w:r w:rsidR="00F63639" w:rsidRPr="006A71A2">
        <w:rPr>
          <w:rFonts w:ascii="Arial" w:hAnsi="Arial" w:cs="Arial"/>
          <w:bCs/>
        </w:rPr>
        <w:t xml:space="preserve"> үндсэн </w:t>
      </w:r>
      <w:r w:rsidR="00A16A4A" w:rsidRPr="006A71A2">
        <w:rPr>
          <w:rFonts w:ascii="Arial" w:hAnsi="Arial" w:cs="Arial"/>
          <w:bCs/>
        </w:rPr>
        <w:t>чиглэлээр судалгаа явуул</w:t>
      </w:r>
      <w:r w:rsidR="00854E0E" w:rsidRPr="006A71A2">
        <w:rPr>
          <w:rFonts w:ascii="Arial" w:hAnsi="Arial" w:cs="Arial"/>
          <w:bCs/>
        </w:rPr>
        <w:t>ж хамтран ажиллахаар бол</w:t>
      </w:r>
      <w:r w:rsidRPr="006A71A2">
        <w:rPr>
          <w:rFonts w:ascii="Arial" w:hAnsi="Arial" w:cs="Arial"/>
          <w:bCs/>
        </w:rPr>
        <w:t xml:space="preserve">сон. Үүний дагуу талууд </w:t>
      </w:r>
      <w:r w:rsidR="00760973" w:rsidRPr="006A71A2">
        <w:rPr>
          <w:rFonts w:ascii="Arial" w:hAnsi="Arial" w:cs="Arial"/>
          <w:bCs/>
        </w:rPr>
        <w:t xml:space="preserve">2014 оны 01-р сарын 23-нд </w:t>
      </w:r>
      <w:r w:rsidRPr="006A71A2">
        <w:rPr>
          <w:rFonts w:ascii="Arial" w:hAnsi="Arial" w:cs="Arial"/>
          <w:bCs/>
        </w:rPr>
        <w:t xml:space="preserve">хамтран ажиллах </w:t>
      </w:r>
      <w:r w:rsidR="00760973" w:rsidRPr="006A71A2">
        <w:rPr>
          <w:rFonts w:ascii="Arial" w:hAnsi="Arial" w:cs="Arial"/>
          <w:bCs/>
        </w:rPr>
        <w:t xml:space="preserve">гэрээ байгууллаа. </w:t>
      </w:r>
      <w:r w:rsidRPr="006A71A2">
        <w:rPr>
          <w:rFonts w:ascii="Arial" w:hAnsi="Arial" w:cs="Arial"/>
          <w:bCs/>
        </w:rPr>
        <w:t>Гэрээний дагуу аялал жуулчлалын с</w:t>
      </w:r>
      <w:r w:rsidR="00760973" w:rsidRPr="006A71A2">
        <w:rPr>
          <w:rFonts w:ascii="Arial" w:hAnsi="Arial" w:cs="Arial"/>
          <w:bCs/>
        </w:rPr>
        <w:t>удалгааг 2014 оны 2-р улиралд багтаан хийж гүйцэтгэ</w:t>
      </w:r>
      <w:r w:rsidRPr="006A71A2">
        <w:rPr>
          <w:rFonts w:ascii="Arial" w:hAnsi="Arial" w:cs="Arial"/>
          <w:bCs/>
        </w:rPr>
        <w:t xml:space="preserve">х ба </w:t>
      </w:r>
      <w:r w:rsidR="00760973" w:rsidRPr="006A71A2">
        <w:rPr>
          <w:rFonts w:ascii="Arial" w:hAnsi="Arial" w:cs="Arial"/>
          <w:bCs/>
        </w:rPr>
        <w:t>650</w:t>
      </w:r>
      <w:r w:rsidRPr="006A71A2">
        <w:rPr>
          <w:rFonts w:ascii="Arial" w:hAnsi="Arial" w:cs="Arial"/>
          <w:bCs/>
        </w:rPr>
        <w:t>-иас</w:t>
      </w:r>
      <w:r w:rsidR="00760973" w:rsidRPr="006A71A2">
        <w:rPr>
          <w:rFonts w:ascii="Arial" w:hAnsi="Arial" w:cs="Arial"/>
          <w:bCs/>
        </w:rPr>
        <w:t xml:space="preserve"> доошгүй </w:t>
      </w:r>
      <w:r w:rsidRPr="006A71A2">
        <w:rPr>
          <w:rFonts w:ascii="Arial" w:hAnsi="Arial" w:cs="Arial"/>
          <w:bCs/>
        </w:rPr>
        <w:t xml:space="preserve">иргэд, аж ахуйн нэгжээс </w:t>
      </w:r>
      <w:r w:rsidR="00760973" w:rsidRPr="006A71A2">
        <w:rPr>
          <w:rFonts w:ascii="Arial" w:hAnsi="Arial" w:cs="Arial"/>
          <w:bCs/>
        </w:rPr>
        <w:t>судалгаа ав</w:t>
      </w:r>
      <w:r w:rsidRPr="006A71A2">
        <w:rPr>
          <w:rFonts w:ascii="Arial" w:hAnsi="Arial" w:cs="Arial"/>
          <w:bCs/>
        </w:rPr>
        <w:t>на. Уг судалгаа ньгадаад оронд хийх аялал буюу аутбаунд жуулчлал, аялал жуулчлалын эдийн засагт үзүүлж буй нөлөөллийн талаарх манай улсын анхны судалгаа юм.</w:t>
      </w:r>
    </w:p>
    <w:p w:rsidR="00760973" w:rsidRPr="006A71A2" w:rsidRDefault="00760973" w:rsidP="000103B0">
      <w:pPr>
        <w:ind w:firstLine="720"/>
        <w:contextualSpacing/>
        <w:rPr>
          <w:rFonts w:ascii="Arial" w:hAnsi="Arial" w:cs="Arial"/>
          <w:b/>
          <w:bCs/>
          <w:lang w:val="mn-MN"/>
        </w:rPr>
      </w:pPr>
    </w:p>
    <w:p w:rsidR="00DC113D" w:rsidRPr="006A71A2" w:rsidRDefault="00FC5FF0" w:rsidP="000103B0">
      <w:pPr>
        <w:pStyle w:val="ListParagraph"/>
        <w:numPr>
          <w:ilvl w:val="0"/>
          <w:numId w:val="17"/>
        </w:numPr>
        <w:spacing w:line="240" w:lineRule="auto"/>
        <w:jc w:val="both"/>
        <w:rPr>
          <w:rFonts w:ascii="Arial" w:hAnsi="Arial" w:cs="Arial"/>
          <w:b/>
        </w:rPr>
      </w:pPr>
      <w:r w:rsidRPr="006A71A2">
        <w:rPr>
          <w:rFonts w:ascii="Arial" w:hAnsi="Arial" w:cs="Arial"/>
          <w:b/>
        </w:rPr>
        <w:t>Нийслэлийн Аялал жуулчлалын газарИх Майдар сангийн үйл ажиллагааг дэмжижажиллахаар боллоо.</w:t>
      </w:r>
    </w:p>
    <w:p w:rsidR="00FC5FF0" w:rsidRPr="006A71A2" w:rsidRDefault="00FC5FF0" w:rsidP="002C5F8F">
      <w:pPr>
        <w:pStyle w:val="ListParagraph"/>
        <w:spacing w:line="240" w:lineRule="auto"/>
        <w:ind w:left="0"/>
        <w:jc w:val="both"/>
        <w:rPr>
          <w:rFonts w:ascii="Arial" w:hAnsi="Arial" w:cs="Arial"/>
        </w:rPr>
      </w:pPr>
      <w:r w:rsidRPr="006A71A2">
        <w:rPr>
          <w:rFonts w:ascii="Arial" w:hAnsi="Arial" w:cs="Arial"/>
        </w:rPr>
        <w:t xml:space="preserve">2014 оны Нийслэлийн  эдийн засаг, нийгмийн зорилтын “Тусгай </w:t>
      </w:r>
      <w:r w:rsidRPr="006A71A2">
        <w:rPr>
          <w:rFonts w:ascii="Arial" w:hAnsi="Arial" w:cs="Arial"/>
          <w:u w:color="FF0000"/>
        </w:rPr>
        <w:t>сонирхлын</w:t>
      </w:r>
      <w:r w:rsidRPr="006A71A2">
        <w:rPr>
          <w:rFonts w:ascii="Arial" w:hAnsi="Arial" w:cs="Arial"/>
        </w:rPr>
        <w:t xml:space="preserve">, байгалийн, соёлын аялал жуулчлалыг төрөлжүүлэн хөгжүүлэх дэд хөтөлбөр боловсруулж, хэрэгжүүлнэ” дэд зорилтын хүрээнд </w:t>
      </w:r>
      <w:r w:rsidR="00DC113D" w:rsidRPr="006A71A2">
        <w:rPr>
          <w:rFonts w:ascii="Arial" w:hAnsi="Arial" w:cs="Arial"/>
        </w:rPr>
        <w:t xml:space="preserve">энэ оны 01-р сарын 15-ны өдөрНийслэлийн Аялал жуулчлалын газар, </w:t>
      </w:r>
      <w:r w:rsidRPr="006A71A2">
        <w:rPr>
          <w:rFonts w:ascii="Arial" w:hAnsi="Arial" w:cs="Arial"/>
        </w:rPr>
        <w:t>Их Майдар сан“Хамтран ажиллах санамж бичиг”</w:t>
      </w:r>
      <w:r w:rsidR="00DC113D" w:rsidRPr="006A71A2">
        <w:rPr>
          <w:rFonts w:ascii="Arial" w:hAnsi="Arial" w:cs="Arial"/>
        </w:rPr>
        <w:t>-</w:t>
      </w:r>
      <w:r w:rsidRPr="006A71A2">
        <w:rPr>
          <w:rFonts w:ascii="Arial" w:hAnsi="Arial" w:cs="Arial"/>
        </w:rPr>
        <w:t>т гарын үсэг зурлаа. Нийслэлийн Аялал жуулчлалын газрын зүгээс ойрын ирээдүйд Их Майдар цогцолборыг Улаанбаатар хотын төдийгүй Монголын аялал жуул</w:t>
      </w:r>
      <w:r w:rsidR="00DC113D" w:rsidRPr="006A71A2">
        <w:rPr>
          <w:rFonts w:ascii="Arial" w:hAnsi="Arial" w:cs="Arial"/>
        </w:rPr>
        <w:t>члалын гол үзмэрүүдийг нэг болж шашин соёлын чиглэлийн жуулчлалд түлх</w:t>
      </w:r>
      <w:bookmarkStart w:id="0" w:name="_GoBack"/>
      <w:bookmarkEnd w:id="0"/>
      <w:r w:rsidR="00DC113D" w:rsidRPr="006A71A2">
        <w:rPr>
          <w:rFonts w:ascii="Arial" w:hAnsi="Arial" w:cs="Arial"/>
        </w:rPr>
        <w:t>эц үзүүлнэ</w:t>
      </w:r>
      <w:r w:rsidRPr="006A71A2">
        <w:rPr>
          <w:rFonts w:ascii="Arial" w:hAnsi="Arial" w:cs="Arial"/>
        </w:rPr>
        <w:t xml:space="preserve"> гэж үзэж байгаа</w:t>
      </w:r>
      <w:r w:rsidR="00DC113D" w:rsidRPr="006A71A2">
        <w:rPr>
          <w:rFonts w:ascii="Arial" w:hAnsi="Arial" w:cs="Arial"/>
        </w:rPr>
        <w:t xml:space="preserve"> юм</w:t>
      </w:r>
      <w:r w:rsidRPr="006A71A2">
        <w:rPr>
          <w:rFonts w:ascii="Arial" w:hAnsi="Arial" w:cs="Arial"/>
        </w:rPr>
        <w:t>.</w:t>
      </w:r>
      <w:r w:rsidR="00DC113D" w:rsidRPr="006A71A2">
        <w:rPr>
          <w:rFonts w:ascii="Arial" w:hAnsi="Arial" w:cs="Arial"/>
        </w:rPr>
        <w:t xml:space="preserve"> Санамж бичигт Их Майдар с</w:t>
      </w:r>
      <w:r w:rsidRPr="006A71A2">
        <w:rPr>
          <w:rFonts w:ascii="Arial" w:hAnsi="Arial" w:cs="Arial"/>
        </w:rPr>
        <w:t xml:space="preserve">ангаас хэрэгжүүлж буй </w:t>
      </w:r>
      <w:r w:rsidR="00DC113D" w:rsidRPr="006A71A2">
        <w:rPr>
          <w:rFonts w:ascii="Arial" w:hAnsi="Arial" w:cs="Arial"/>
        </w:rPr>
        <w:t>ү</w:t>
      </w:r>
      <w:r w:rsidRPr="006A71A2">
        <w:rPr>
          <w:rFonts w:ascii="Arial" w:hAnsi="Arial" w:cs="Arial"/>
        </w:rPr>
        <w:t>ндэсний бүтээн байгуулалт</w:t>
      </w:r>
      <w:r w:rsidR="00DC113D" w:rsidRPr="006A71A2">
        <w:rPr>
          <w:rFonts w:ascii="Arial" w:hAnsi="Arial" w:cs="Arial"/>
        </w:rPr>
        <w:t xml:space="preserve"> Их Майдар төслийг дотоод, </w:t>
      </w:r>
      <w:r w:rsidRPr="006A71A2">
        <w:rPr>
          <w:rFonts w:ascii="Arial" w:hAnsi="Arial" w:cs="Arial"/>
        </w:rPr>
        <w:t>гадаадын жуулч</w:t>
      </w:r>
      <w:r w:rsidR="00DC113D" w:rsidRPr="006A71A2">
        <w:rPr>
          <w:rFonts w:ascii="Arial" w:hAnsi="Arial" w:cs="Arial"/>
        </w:rPr>
        <w:t>и</w:t>
      </w:r>
      <w:r w:rsidRPr="006A71A2">
        <w:rPr>
          <w:rFonts w:ascii="Arial" w:hAnsi="Arial" w:cs="Arial"/>
        </w:rPr>
        <w:t xml:space="preserve">дболон олон нийтэд таниулан </w:t>
      </w:r>
      <w:r w:rsidRPr="006A71A2">
        <w:rPr>
          <w:rFonts w:ascii="Arial" w:hAnsi="Arial" w:cs="Arial"/>
          <w:u w:color="FF0000"/>
        </w:rPr>
        <w:t>сурталчлах</w:t>
      </w:r>
      <w:r w:rsidRPr="006A71A2">
        <w:rPr>
          <w:rFonts w:ascii="Arial" w:hAnsi="Arial" w:cs="Arial"/>
        </w:rPr>
        <w:t xml:space="preserve">, олон нийтэд чиглэсэн үйл ажиллагааг хамтран зохион </w:t>
      </w:r>
      <w:r w:rsidRPr="006A71A2">
        <w:rPr>
          <w:rFonts w:ascii="Arial" w:hAnsi="Arial" w:cs="Arial"/>
          <w:u w:color="FF0000"/>
        </w:rPr>
        <w:t>байгуулах</w:t>
      </w:r>
      <w:r w:rsidRPr="006A71A2">
        <w:rPr>
          <w:rFonts w:ascii="Arial" w:hAnsi="Arial" w:cs="Arial"/>
        </w:rPr>
        <w:t xml:space="preserve">, </w:t>
      </w:r>
      <w:r w:rsidRPr="006A71A2">
        <w:rPr>
          <w:rFonts w:ascii="Arial" w:hAnsi="Arial" w:cs="Arial"/>
          <w:u w:color="FF0000"/>
        </w:rPr>
        <w:t>мэдээлэх</w:t>
      </w:r>
      <w:r w:rsidRPr="006A71A2">
        <w:rPr>
          <w:rFonts w:ascii="Arial" w:hAnsi="Arial" w:cs="Arial"/>
        </w:rPr>
        <w:t xml:space="preserve"> зэрэ</w:t>
      </w:r>
      <w:r w:rsidR="00DC113D" w:rsidRPr="006A71A2">
        <w:rPr>
          <w:rFonts w:ascii="Arial" w:hAnsi="Arial" w:cs="Arial"/>
        </w:rPr>
        <w:t>г хамтын ажиллагааны чиглэлүүд</w:t>
      </w:r>
      <w:r w:rsidRPr="006A71A2">
        <w:rPr>
          <w:rFonts w:ascii="Arial" w:hAnsi="Arial" w:cs="Arial"/>
        </w:rPr>
        <w:t xml:space="preserve"> тусга</w:t>
      </w:r>
      <w:r w:rsidR="00DC113D" w:rsidRPr="006A71A2">
        <w:rPr>
          <w:rFonts w:ascii="Arial" w:hAnsi="Arial" w:cs="Arial"/>
        </w:rPr>
        <w:t>гд</w:t>
      </w:r>
      <w:r w:rsidRPr="006A71A2">
        <w:rPr>
          <w:rFonts w:ascii="Arial" w:hAnsi="Arial" w:cs="Arial"/>
        </w:rPr>
        <w:t xml:space="preserve">сан. </w:t>
      </w:r>
    </w:p>
    <w:p w:rsidR="00DC113D" w:rsidRPr="006A71A2" w:rsidRDefault="00DC113D" w:rsidP="000103B0">
      <w:pPr>
        <w:pStyle w:val="ListParagraph"/>
        <w:spacing w:line="240" w:lineRule="auto"/>
        <w:ind w:left="360"/>
        <w:jc w:val="both"/>
        <w:rPr>
          <w:rFonts w:ascii="Arial" w:hAnsi="Arial" w:cs="Arial"/>
        </w:rPr>
      </w:pPr>
    </w:p>
    <w:p w:rsidR="00DC113D" w:rsidRPr="006A71A2" w:rsidRDefault="0032773B" w:rsidP="000103B0">
      <w:pPr>
        <w:pStyle w:val="ListParagraph"/>
        <w:numPr>
          <w:ilvl w:val="0"/>
          <w:numId w:val="17"/>
        </w:numPr>
        <w:spacing w:line="240" w:lineRule="auto"/>
        <w:jc w:val="both"/>
        <w:rPr>
          <w:rFonts w:ascii="Arial" w:hAnsi="Arial" w:cs="Arial"/>
          <w:b/>
        </w:rPr>
      </w:pPr>
      <w:r w:rsidRPr="006A71A2">
        <w:rPr>
          <w:rFonts w:ascii="Arial" w:hAnsi="Arial" w:cs="Arial"/>
          <w:b/>
        </w:rPr>
        <w:t xml:space="preserve">“Агаарын анд-ASSA” сэтгүүлээр дамжуулан </w:t>
      </w:r>
      <w:r w:rsidRPr="006A71A2">
        <w:rPr>
          <w:rFonts w:ascii="Arial" w:hAnsi="Arial" w:cs="Arial"/>
          <w:b/>
          <w:u w:color="FF0000"/>
        </w:rPr>
        <w:t xml:space="preserve">Улаанбаатар хотын аялал жуулчлалын сүүлийн үеийн мэдээг хүргэнэ. </w:t>
      </w:r>
    </w:p>
    <w:p w:rsidR="0032773B" w:rsidRPr="006A71A2" w:rsidRDefault="0032773B" w:rsidP="002C5F8F">
      <w:pPr>
        <w:pStyle w:val="ListParagraph"/>
        <w:spacing w:line="240" w:lineRule="auto"/>
        <w:ind w:left="0"/>
        <w:jc w:val="both"/>
        <w:rPr>
          <w:rFonts w:ascii="Arial" w:hAnsi="Arial" w:cs="Arial"/>
        </w:rPr>
      </w:pPr>
      <w:r w:rsidRPr="006A71A2">
        <w:rPr>
          <w:rFonts w:ascii="Arial" w:hAnsi="Arial" w:cs="Arial"/>
        </w:rPr>
        <w:t xml:space="preserve">Нийслэлийн эдийн засаг, нийгмийн </w:t>
      </w:r>
      <w:r w:rsidR="00BD1F81" w:rsidRPr="006A71A2">
        <w:rPr>
          <w:rFonts w:ascii="Arial" w:hAnsi="Arial" w:cs="Arial"/>
        </w:rPr>
        <w:t xml:space="preserve">2014 оны </w:t>
      </w:r>
      <w:r w:rsidR="003B053A" w:rsidRPr="006A71A2">
        <w:rPr>
          <w:rFonts w:ascii="Arial" w:hAnsi="Arial" w:cs="Arial"/>
        </w:rPr>
        <w:t>зорилтын “</w:t>
      </w:r>
      <w:r w:rsidRPr="006A71A2">
        <w:rPr>
          <w:rFonts w:ascii="Arial" w:hAnsi="Arial" w:cs="Arial"/>
        </w:rPr>
        <w:t xml:space="preserve">Asia’s next hUB” маркетингийн </w:t>
      </w:r>
      <w:r w:rsidRPr="006A71A2">
        <w:rPr>
          <w:rFonts w:ascii="Arial" w:hAnsi="Arial" w:cs="Arial"/>
          <w:u w:val="wave" w:color="FF0000"/>
        </w:rPr>
        <w:t>кампанит</w:t>
      </w:r>
      <w:r w:rsidRPr="006A71A2">
        <w:rPr>
          <w:rFonts w:ascii="Arial" w:hAnsi="Arial" w:cs="Arial"/>
        </w:rPr>
        <w:t xml:space="preserve"> ажлыг зохион </w:t>
      </w:r>
      <w:r w:rsidR="00902EA6" w:rsidRPr="006A71A2">
        <w:rPr>
          <w:rFonts w:ascii="Arial" w:hAnsi="Arial" w:cs="Arial"/>
          <w:u w:color="FF0000"/>
        </w:rPr>
        <w:t>байгуулах</w:t>
      </w:r>
      <w:r w:rsidRPr="006A71A2">
        <w:rPr>
          <w:rFonts w:ascii="Arial" w:hAnsi="Arial" w:cs="Arial"/>
        </w:rPr>
        <w:t xml:space="preserve">” дэд зорилтын </w:t>
      </w:r>
      <w:r w:rsidR="00BD1F81" w:rsidRPr="006A71A2">
        <w:rPr>
          <w:rFonts w:ascii="Arial" w:hAnsi="Arial" w:cs="Arial"/>
        </w:rPr>
        <w:t xml:space="preserve">хүрээнд энэ оны 01-р сарын 16-ны өдөрНийслэлийн Аялал жуулчлалын газар, </w:t>
      </w:r>
      <w:r w:rsidRPr="006A71A2">
        <w:rPr>
          <w:rFonts w:ascii="Arial" w:hAnsi="Arial" w:cs="Arial"/>
        </w:rPr>
        <w:t xml:space="preserve">Assa </w:t>
      </w:r>
      <w:r w:rsidRPr="006A71A2">
        <w:rPr>
          <w:rFonts w:ascii="Arial" w:hAnsi="Arial" w:cs="Arial"/>
          <w:u w:val="wave" w:color="FF0000"/>
        </w:rPr>
        <w:t>Медиа</w:t>
      </w:r>
      <w:r w:rsidRPr="006A71A2">
        <w:rPr>
          <w:rFonts w:ascii="Arial" w:hAnsi="Arial" w:cs="Arial"/>
          <w:u w:color="FF0000"/>
        </w:rPr>
        <w:t>групп</w:t>
      </w:r>
      <w:r w:rsidRPr="006A71A2">
        <w:rPr>
          <w:rFonts w:ascii="Arial" w:hAnsi="Arial" w:cs="Arial"/>
        </w:rPr>
        <w:t xml:space="preserve"> “Хамтран ажиллах </w:t>
      </w:r>
      <w:r w:rsidR="00BD1F81" w:rsidRPr="006A71A2">
        <w:rPr>
          <w:rFonts w:ascii="Arial" w:hAnsi="Arial" w:cs="Arial"/>
        </w:rPr>
        <w:t>гэрээ</w:t>
      </w:r>
      <w:r w:rsidRPr="006A71A2">
        <w:rPr>
          <w:rFonts w:ascii="Arial" w:hAnsi="Arial" w:cs="Arial"/>
        </w:rPr>
        <w:t>”-</w:t>
      </w:r>
      <w:r w:rsidR="00BD1F81" w:rsidRPr="006A71A2">
        <w:rPr>
          <w:rFonts w:ascii="Arial" w:hAnsi="Arial" w:cs="Arial"/>
        </w:rPr>
        <w:t>нд</w:t>
      </w:r>
      <w:r w:rsidRPr="006A71A2">
        <w:rPr>
          <w:rFonts w:ascii="Arial" w:hAnsi="Arial" w:cs="Arial"/>
        </w:rPr>
        <w:t xml:space="preserve"> гарын үсэг зурлаа. Энэхүү </w:t>
      </w:r>
      <w:r w:rsidR="00BD1F81" w:rsidRPr="006A71A2">
        <w:rPr>
          <w:rFonts w:ascii="Arial" w:hAnsi="Arial" w:cs="Arial"/>
        </w:rPr>
        <w:t xml:space="preserve">гэрээнд </w:t>
      </w:r>
      <w:r w:rsidRPr="006A71A2">
        <w:rPr>
          <w:rFonts w:ascii="Arial" w:hAnsi="Arial" w:cs="Arial"/>
        </w:rPr>
        <w:t>Улаанбаатар хотод аялал жуулчлалын чиглэлээр хийгдэж буй ажил, бүтээгдэхүүн, үйлчилгээний талаар “Агаарын анд-ASSA” сэтгүүл</w:t>
      </w:r>
      <w:r w:rsidR="00902EA6" w:rsidRPr="006A71A2">
        <w:rPr>
          <w:rFonts w:ascii="Arial" w:hAnsi="Arial" w:cs="Arial"/>
        </w:rPr>
        <w:t>ийн</w:t>
      </w:r>
      <w:r w:rsidRPr="006A71A2">
        <w:rPr>
          <w:rFonts w:ascii="Arial" w:hAnsi="Arial" w:cs="Arial"/>
        </w:rPr>
        <w:t xml:space="preserve"> дугаар</w:t>
      </w:r>
      <w:r w:rsidR="00BD1F81" w:rsidRPr="006A71A2">
        <w:rPr>
          <w:rFonts w:ascii="Arial" w:hAnsi="Arial" w:cs="Arial"/>
        </w:rPr>
        <w:t xml:space="preserve"> бүрт мэдээ, нийтлэл гаргаж байхаар тохиролцсон. </w:t>
      </w:r>
      <w:r w:rsidRPr="006A71A2">
        <w:rPr>
          <w:rFonts w:ascii="Arial" w:hAnsi="Arial" w:cs="Arial"/>
        </w:rPr>
        <w:t xml:space="preserve">“Агаарын анд-ASSA” сэтгүүл нь жилд 6 </w:t>
      </w:r>
      <w:r w:rsidRPr="006A71A2">
        <w:rPr>
          <w:rFonts w:ascii="Arial" w:hAnsi="Arial" w:cs="Arial"/>
          <w:u w:color="FF0000"/>
        </w:rPr>
        <w:t>дугаар</w:t>
      </w:r>
      <w:r w:rsidR="00BD1F81" w:rsidRPr="006A71A2">
        <w:rPr>
          <w:rFonts w:ascii="Arial" w:hAnsi="Arial" w:cs="Arial"/>
          <w:u w:color="FF0000"/>
        </w:rPr>
        <w:t xml:space="preserve"> гарч</w:t>
      </w:r>
      <w:r w:rsidRPr="006A71A2">
        <w:rPr>
          <w:rFonts w:ascii="Arial" w:hAnsi="Arial" w:cs="Arial"/>
        </w:rPr>
        <w:t xml:space="preserve"> олон улсын болон дотоодын </w:t>
      </w:r>
      <w:r w:rsidR="00BD1F81" w:rsidRPr="006A71A2">
        <w:rPr>
          <w:rFonts w:ascii="Arial" w:hAnsi="Arial" w:cs="Arial"/>
        </w:rPr>
        <w:t xml:space="preserve">бүх </w:t>
      </w:r>
      <w:r w:rsidRPr="006A71A2">
        <w:rPr>
          <w:rFonts w:ascii="Arial" w:hAnsi="Arial" w:cs="Arial"/>
        </w:rPr>
        <w:t>нислэгт</w:t>
      </w:r>
      <w:r w:rsidRPr="006A71A2">
        <w:rPr>
          <w:rFonts w:ascii="Arial" w:hAnsi="Arial" w:cs="Arial"/>
          <w:u w:color="FF0000"/>
        </w:rPr>
        <w:t>тарааг</w:t>
      </w:r>
      <w:r w:rsidR="00BD1F81" w:rsidRPr="006A71A2">
        <w:rPr>
          <w:rFonts w:ascii="Arial" w:hAnsi="Arial" w:cs="Arial"/>
          <w:u w:color="FF0000"/>
        </w:rPr>
        <w:t xml:space="preserve">ддаг тул гадаад, дотоодын жуулчдад хэрэгцээт мэдээллийг хүргэх хамгийн чухал маркетингийн суваг юм. </w:t>
      </w:r>
    </w:p>
    <w:p w:rsidR="00F14DC6" w:rsidRPr="006A71A2" w:rsidRDefault="00F14DC6" w:rsidP="000103B0">
      <w:pPr>
        <w:pStyle w:val="ListParagraph"/>
        <w:spacing w:after="0" w:line="240" w:lineRule="auto"/>
        <w:ind w:left="360" w:firstLine="360"/>
        <w:jc w:val="both"/>
        <w:rPr>
          <w:rFonts w:ascii="Arial" w:hAnsi="Arial" w:cs="Arial"/>
        </w:rPr>
      </w:pPr>
    </w:p>
    <w:p w:rsidR="00BD1F81" w:rsidRPr="006A71A2" w:rsidRDefault="00537924" w:rsidP="000103B0">
      <w:pPr>
        <w:pStyle w:val="ListParagraph"/>
        <w:numPr>
          <w:ilvl w:val="0"/>
          <w:numId w:val="17"/>
        </w:numPr>
        <w:spacing w:after="0" w:line="240" w:lineRule="auto"/>
        <w:jc w:val="both"/>
        <w:rPr>
          <w:rFonts w:ascii="Arial" w:hAnsi="Arial" w:cs="Arial"/>
          <w:b/>
        </w:rPr>
      </w:pPr>
      <w:r w:rsidRPr="006A71A2">
        <w:rPr>
          <w:rFonts w:ascii="Arial" w:hAnsi="Arial" w:cs="Arial"/>
          <w:b/>
        </w:rPr>
        <w:t xml:space="preserve">“Улаанбаатарын </w:t>
      </w:r>
      <w:r w:rsidR="00BD1F81" w:rsidRPr="006A71A2">
        <w:rPr>
          <w:rFonts w:ascii="Arial" w:hAnsi="Arial" w:cs="Arial"/>
          <w:b/>
        </w:rPr>
        <w:t>өвөл-</w:t>
      </w:r>
      <w:r w:rsidRPr="006A71A2">
        <w:rPr>
          <w:rFonts w:ascii="Arial" w:hAnsi="Arial" w:cs="Arial"/>
          <w:b/>
        </w:rPr>
        <w:t>2014” арга х</w:t>
      </w:r>
      <w:r w:rsidR="00BD1F81" w:rsidRPr="006A71A2">
        <w:rPr>
          <w:rFonts w:ascii="Arial" w:hAnsi="Arial" w:cs="Arial"/>
          <w:b/>
        </w:rPr>
        <w:t>эмжээний бэлтгэлийг хангав</w:t>
      </w:r>
      <w:r w:rsidR="006342F6" w:rsidRPr="006A71A2">
        <w:rPr>
          <w:rFonts w:ascii="Arial" w:hAnsi="Arial" w:cs="Arial"/>
          <w:b/>
          <w:bCs/>
        </w:rPr>
        <w:t>.</w:t>
      </w:r>
    </w:p>
    <w:p w:rsidR="00BD4F7F" w:rsidRPr="006A71A2" w:rsidRDefault="00537924" w:rsidP="002C5F8F">
      <w:pPr>
        <w:pStyle w:val="ListParagraph"/>
        <w:spacing w:after="0" w:line="240" w:lineRule="auto"/>
        <w:ind w:left="0"/>
        <w:jc w:val="both"/>
        <w:rPr>
          <w:rFonts w:ascii="Arial" w:hAnsi="Arial" w:cs="Arial"/>
        </w:rPr>
      </w:pPr>
      <w:r w:rsidRPr="006A71A2">
        <w:rPr>
          <w:rFonts w:ascii="Arial" w:hAnsi="Arial" w:cs="Arial"/>
        </w:rPr>
        <w:t xml:space="preserve">Тусгай сонирхлын аялал жуулчлалыг хөгжүүлэх, жуулчны улирлын хугацааг уртасгах, өвлийн улиралд Улаанбаатар хотод ирэх жуулчдын тоог нэмэгдүүлэхэд түлхэц үзүүлэх зорилготой “Улаанбаатарын Өвлийн Наадам-2014” арга хэмжээг </w:t>
      </w:r>
      <w:r w:rsidR="00BD1F81" w:rsidRPr="006A71A2">
        <w:rPr>
          <w:rFonts w:ascii="Arial" w:hAnsi="Arial" w:cs="Arial"/>
        </w:rPr>
        <w:t xml:space="preserve">Нийслэлийн Аялал жуулчлалын газраас санаачилсан. Уг арга хэмжээг </w:t>
      </w:r>
      <w:r w:rsidRPr="006A71A2">
        <w:rPr>
          <w:rFonts w:ascii="Arial" w:hAnsi="Arial" w:cs="Arial"/>
        </w:rPr>
        <w:t xml:space="preserve">зохион байгуулах ажлын </w:t>
      </w:r>
      <w:r w:rsidRPr="006A71A2">
        <w:rPr>
          <w:rFonts w:ascii="Arial" w:hAnsi="Arial" w:cs="Arial"/>
          <w:u w:color="FF0000"/>
        </w:rPr>
        <w:t>хэсгийг</w:t>
      </w:r>
      <w:r w:rsidR="00BD1F81" w:rsidRPr="006A71A2">
        <w:rPr>
          <w:rFonts w:ascii="Arial" w:hAnsi="Arial" w:cs="Arial"/>
        </w:rPr>
        <w:t xml:space="preserve"> нийслэлийн Засаг даргын Нийг</w:t>
      </w:r>
      <w:r w:rsidRPr="006A71A2">
        <w:rPr>
          <w:rFonts w:ascii="Arial" w:hAnsi="Arial" w:cs="Arial"/>
        </w:rPr>
        <w:t>м</w:t>
      </w:r>
      <w:r w:rsidR="00BD1F81" w:rsidRPr="006A71A2">
        <w:rPr>
          <w:rFonts w:ascii="Arial" w:hAnsi="Arial" w:cs="Arial"/>
        </w:rPr>
        <w:t>ийн</w:t>
      </w:r>
      <w:r w:rsidRPr="006A71A2">
        <w:rPr>
          <w:rFonts w:ascii="Arial" w:hAnsi="Arial" w:cs="Arial"/>
        </w:rPr>
        <w:t xml:space="preserve"> хөгжлийн асуудал хариуцсан орлогч Ц.Энхцэнгэлээр ахлуулан </w:t>
      </w:r>
      <w:r w:rsidRPr="006A71A2">
        <w:rPr>
          <w:rFonts w:ascii="Arial" w:hAnsi="Arial" w:cs="Arial"/>
          <w:u w:color="FF0000"/>
        </w:rPr>
        <w:t>байгуулсан</w:t>
      </w:r>
      <w:r w:rsidRPr="006A71A2">
        <w:rPr>
          <w:rFonts w:ascii="Arial" w:hAnsi="Arial" w:cs="Arial"/>
        </w:rPr>
        <w:t xml:space="preserve">. Ажлын хэсэг 1-р </w:t>
      </w:r>
      <w:r w:rsidR="00BD1F81" w:rsidRPr="006A71A2">
        <w:rPr>
          <w:rFonts w:ascii="Arial" w:hAnsi="Arial" w:cs="Arial"/>
          <w:u w:color="FF0000"/>
        </w:rPr>
        <w:t xml:space="preserve">сард 2 удаа хуралдажтөлөвлөгөөний дагуу бэлтгэл ажлыг хангасан. </w:t>
      </w:r>
      <w:r w:rsidRPr="006A71A2">
        <w:rPr>
          <w:rFonts w:ascii="Arial" w:hAnsi="Arial" w:cs="Arial"/>
          <w:u w:color="FF0000"/>
        </w:rPr>
        <w:t>Арга хэмжээ 2014 оны 02-р сарын 02-нд зохион байгуулагдсан</w:t>
      </w:r>
      <w:r w:rsidR="00BD1F81" w:rsidRPr="006A71A2">
        <w:rPr>
          <w:rFonts w:ascii="Arial" w:hAnsi="Arial" w:cs="Arial"/>
          <w:u w:color="FF0000"/>
        </w:rPr>
        <w:t xml:space="preserve">. </w:t>
      </w:r>
    </w:p>
    <w:p w:rsidR="00BD4F7F" w:rsidRPr="006A71A2" w:rsidRDefault="00BD4F7F" w:rsidP="000103B0">
      <w:pPr>
        <w:ind w:firstLine="360"/>
        <w:contextualSpacing/>
        <w:rPr>
          <w:rFonts w:ascii="Arial" w:hAnsi="Arial" w:cs="Arial"/>
          <w:lang w:val="mn-MN"/>
        </w:rPr>
      </w:pPr>
    </w:p>
    <w:p w:rsidR="00BD1F81" w:rsidRPr="006A71A2" w:rsidRDefault="001C7F23" w:rsidP="000103B0">
      <w:pPr>
        <w:pStyle w:val="ListParagraph"/>
        <w:numPr>
          <w:ilvl w:val="0"/>
          <w:numId w:val="17"/>
        </w:numPr>
        <w:spacing w:after="0" w:line="240" w:lineRule="auto"/>
        <w:jc w:val="both"/>
        <w:rPr>
          <w:rFonts w:ascii="Arial" w:hAnsi="Arial" w:cs="Arial"/>
          <w:b/>
          <w:bCs/>
        </w:rPr>
      </w:pPr>
      <w:r w:rsidRPr="006A71A2">
        <w:rPr>
          <w:rFonts w:ascii="Arial" w:hAnsi="Arial" w:cs="Arial"/>
          <w:b/>
          <w:bCs/>
        </w:rPr>
        <w:t>Зочид буудал, дэн буудлуудад үйлчилгээний стандартыг мөрдүүлж байна.</w:t>
      </w:r>
    </w:p>
    <w:p w:rsidR="001C7F23" w:rsidRPr="006A71A2" w:rsidRDefault="00BD1F81" w:rsidP="002C5F8F">
      <w:pPr>
        <w:pStyle w:val="ListParagraph"/>
        <w:spacing w:after="0" w:line="240" w:lineRule="auto"/>
        <w:ind w:left="0"/>
        <w:jc w:val="both"/>
        <w:rPr>
          <w:rFonts w:ascii="Arial" w:hAnsi="Arial" w:cs="Arial"/>
        </w:rPr>
      </w:pPr>
      <w:r w:rsidRPr="006A71A2">
        <w:rPr>
          <w:rFonts w:ascii="Arial" w:hAnsi="Arial" w:cs="Arial"/>
        </w:rPr>
        <w:t xml:space="preserve">2014 оны 1-р сард </w:t>
      </w:r>
      <w:r w:rsidR="001C7F23" w:rsidRPr="006A71A2">
        <w:rPr>
          <w:rFonts w:ascii="Arial" w:hAnsi="Arial" w:cs="Arial"/>
        </w:rPr>
        <w:t xml:space="preserve">нийт 4 дүүргийн 10 </w:t>
      </w:r>
      <w:r w:rsidRPr="006A71A2">
        <w:rPr>
          <w:rFonts w:ascii="Arial" w:hAnsi="Arial" w:cs="Arial"/>
        </w:rPr>
        <w:t xml:space="preserve">зочид буудал, дэн буудалд </w:t>
      </w:r>
      <w:r w:rsidR="001C7F23" w:rsidRPr="006A71A2">
        <w:rPr>
          <w:rFonts w:ascii="Arial" w:hAnsi="Arial" w:cs="Arial"/>
        </w:rPr>
        <w:t xml:space="preserve">үзлэг шалгалт хийж стандартад тэнцээгүй газруудад заавар </w:t>
      </w:r>
      <w:r w:rsidR="001C7F23" w:rsidRPr="006A71A2">
        <w:rPr>
          <w:rFonts w:ascii="Arial" w:hAnsi="Arial" w:cs="Arial"/>
          <w:u w:color="FF0000"/>
        </w:rPr>
        <w:t>зөвлөгөө өгч</w:t>
      </w:r>
      <w:r w:rsidR="001C7F23" w:rsidRPr="006A71A2">
        <w:rPr>
          <w:rFonts w:ascii="Arial" w:hAnsi="Arial" w:cs="Arial"/>
        </w:rPr>
        <w:t xml:space="preserve"> ажиллаа. Хан-</w:t>
      </w:r>
      <w:r w:rsidRPr="006A71A2">
        <w:rPr>
          <w:rFonts w:ascii="Arial" w:hAnsi="Arial" w:cs="Arial"/>
        </w:rPr>
        <w:t>У</w:t>
      </w:r>
      <w:r w:rsidR="001C7F23" w:rsidRPr="006A71A2">
        <w:rPr>
          <w:rFonts w:ascii="Arial" w:hAnsi="Arial" w:cs="Arial"/>
        </w:rPr>
        <w:t>ул, Баянгол, Сүхбаатар, Сонгинохайрхан дүүргүүд</w:t>
      </w:r>
      <w:r w:rsidRPr="006A71A2">
        <w:rPr>
          <w:rFonts w:ascii="Arial" w:hAnsi="Arial" w:cs="Arial"/>
        </w:rPr>
        <w:t>ийн Засаг даргын тамгын газрын Х</w:t>
      </w:r>
      <w:r w:rsidR="001C7F23" w:rsidRPr="006A71A2">
        <w:rPr>
          <w:rFonts w:ascii="Arial" w:hAnsi="Arial" w:cs="Arial"/>
        </w:rPr>
        <w:t xml:space="preserve">удалдаа үйлчилгээний хэлтсийн мэргэжилтнүүд болон дүүргийн </w:t>
      </w:r>
      <w:r w:rsidRPr="006A71A2">
        <w:rPr>
          <w:rFonts w:ascii="Arial" w:hAnsi="Arial" w:cs="Arial"/>
        </w:rPr>
        <w:t>Цагдаагийн хэлтэс, М</w:t>
      </w:r>
      <w:r w:rsidR="001C7F23" w:rsidRPr="006A71A2">
        <w:rPr>
          <w:rFonts w:ascii="Arial" w:hAnsi="Arial" w:cs="Arial"/>
        </w:rPr>
        <w:t xml:space="preserve">эргэжлийн </w:t>
      </w:r>
      <w:r w:rsidR="001C7F23" w:rsidRPr="006A71A2">
        <w:rPr>
          <w:rFonts w:ascii="Arial" w:hAnsi="Arial" w:cs="Arial"/>
        </w:rPr>
        <w:lastRenderedPageBreak/>
        <w:t xml:space="preserve">хяналтын байцаагч нартай хамтран хэрэг зөрчил ихээр гардаг газруудад </w:t>
      </w:r>
      <w:r w:rsidRPr="006A71A2">
        <w:rPr>
          <w:rFonts w:ascii="Arial" w:hAnsi="Arial" w:cs="Arial"/>
        </w:rPr>
        <w:t xml:space="preserve">хууль, журам, стандартыг хэрэгжүүлэх талаар </w:t>
      </w:r>
      <w:r w:rsidR="001C7F23" w:rsidRPr="006A71A2">
        <w:rPr>
          <w:rFonts w:ascii="Arial" w:hAnsi="Arial" w:cs="Arial"/>
          <w:u w:color="FF0000"/>
        </w:rPr>
        <w:t>зөвлөгөө</w:t>
      </w:r>
      <w:r w:rsidR="001C7F23" w:rsidRPr="006A71A2">
        <w:rPr>
          <w:rFonts w:ascii="Arial" w:hAnsi="Arial" w:cs="Arial"/>
        </w:rPr>
        <w:t xml:space="preserve"> өг</w:t>
      </w:r>
      <w:r w:rsidRPr="006A71A2">
        <w:rPr>
          <w:rFonts w:ascii="Arial" w:hAnsi="Arial" w:cs="Arial"/>
        </w:rPr>
        <w:t xml:space="preserve">ч ажилласан. </w:t>
      </w:r>
      <w:r w:rsidR="001C7F23" w:rsidRPr="006A71A2">
        <w:rPr>
          <w:rFonts w:ascii="Arial" w:hAnsi="Arial" w:cs="Arial"/>
          <w:bCs/>
        </w:rPr>
        <w:t>Ний</w:t>
      </w:r>
      <w:r w:rsidRPr="006A71A2">
        <w:rPr>
          <w:rFonts w:ascii="Arial" w:hAnsi="Arial" w:cs="Arial"/>
          <w:bCs/>
        </w:rPr>
        <w:t>слэлийн Иргэдийн Төлөөлөгчдийн Х</w:t>
      </w:r>
      <w:r w:rsidR="001C7F23" w:rsidRPr="006A71A2">
        <w:rPr>
          <w:rFonts w:ascii="Arial" w:hAnsi="Arial" w:cs="Arial"/>
          <w:bCs/>
        </w:rPr>
        <w:t xml:space="preserve">урлын Тэргүүлэгчдийн </w:t>
      </w:r>
      <w:r w:rsidRPr="006A71A2">
        <w:rPr>
          <w:rFonts w:ascii="Arial" w:hAnsi="Arial" w:cs="Arial"/>
          <w:bCs/>
        </w:rPr>
        <w:t xml:space="preserve">тогтоолоор батлагдсан журмын </w:t>
      </w:r>
      <w:r w:rsidR="001C7F23" w:rsidRPr="006A71A2">
        <w:rPr>
          <w:rFonts w:ascii="Arial" w:hAnsi="Arial" w:cs="Arial"/>
        </w:rPr>
        <w:t xml:space="preserve">дагуу 01-р </w:t>
      </w:r>
      <w:r w:rsidR="001C7F23" w:rsidRPr="006A71A2">
        <w:rPr>
          <w:rFonts w:ascii="Arial" w:hAnsi="Arial" w:cs="Arial"/>
          <w:u w:color="FF0000"/>
        </w:rPr>
        <w:t>сарын</w:t>
      </w:r>
      <w:r w:rsidR="001C7F23" w:rsidRPr="006A71A2">
        <w:rPr>
          <w:rFonts w:ascii="Arial" w:hAnsi="Arial" w:cs="Arial"/>
        </w:rPr>
        <w:t xml:space="preserve"> 01-</w:t>
      </w:r>
      <w:r w:rsidRPr="006A71A2">
        <w:rPr>
          <w:rFonts w:ascii="Arial" w:hAnsi="Arial" w:cs="Arial"/>
        </w:rPr>
        <w:t xml:space="preserve">нээс </w:t>
      </w:r>
      <w:r w:rsidR="001C7F23" w:rsidRPr="006A71A2">
        <w:rPr>
          <w:rFonts w:ascii="Arial" w:hAnsi="Arial" w:cs="Arial"/>
        </w:rPr>
        <w:t>30</w:t>
      </w:r>
      <w:r w:rsidRPr="006A71A2">
        <w:rPr>
          <w:rFonts w:ascii="Arial" w:hAnsi="Arial" w:cs="Arial"/>
        </w:rPr>
        <w:t xml:space="preserve">-ыг </w:t>
      </w:r>
      <w:r w:rsidR="001C7F23" w:rsidRPr="006A71A2">
        <w:rPr>
          <w:rFonts w:ascii="Arial" w:hAnsi="Arial" w:cs="Arial"/>
        </w:rPr>
        <w:t xml:space="preserve">хүртэл жуулчны байр </w:t>
      </w:r>
      <w:r w:rsidR="001C7F23" w:rsidRPr="006A71A2">
        <w:rPr>
          <w:rFonts w:ascii="Arial" w:hAnsi="Arial" w:cs="Arial"/>
          <w:u w:color="FF0000"/>
        </w:rPr>
        <w:t>сууцын</w:t>
      </w:r>
      <w:r w:rsidR="001C7F23" w:rsidRPr="006A71A2">
        <w:rPr>
          <w:rFonts w:ascii="Arial" w:hAnsi="Arial" w:cs="Arial"/>
        </w:rPr>
        <w:t xml:space="preserve"> үйлчилгээ эрхлэгч нийт 28 газар </w:t>
      </w:r>
      <w:r w:rsidRPr="006A71A2">
        <w:rPr>
          <w:rFonts w:ascii="Arial" w:hAnsi="Arial" w:cs="Arial"/>
        </w:rPr>
        <w:t xml:space="preserve">тус газарт хандан хүсэлт гаргаснаас </w:t>
      </w:r>
      <w:r w:rsidR="001C7F23" w:rsidRPr="006A71A2">
        <w:rPr>
          <w:rFonts w:ascii="Arial" w:hAnsi="Arial" w:cs="Arial"/>
        </w:rPr>
        <w:t>2 иргэн, аж ахуй нэгж</w:t>
      </w:r>
      <w:r w:rsidRPr="006A71A2">
        <w:rPr>
          <w:rFonts w:ascii="Arial" w:hAnsi="Arial" w:cs="Arial"/>
        </w:rPr>
        <w:t>ийн хүсэлтийг буцаа</w:t>
      </w:r>
      <w:r w:rsidR="00AF64E7" w:rsidRPr="006A71A2">
        <w:rPr>
          <w:rFonts w:ascii="Arial" w:hAnsi="Arial" w:cs="Arial"/>
        </w:rPr>
        <w:t>х</w:t>
      </w:r>
      <w:r w:rsidRPr="006A71A2">
        <w:rPr>
          <w:rFonts w:ascii="Arial" w:hAnsi="Arial" w:cs="Arial"/>
        </w:rPr>
        <w:t xml:space="preserve">, </w:t>
      </w:r>
      <w:r w:rsidR="00AF64E7" w:rsidRPr="006A71A2">
        <w:rPr>
          <w:rFonts w:ascii="Arial" w:hAnsi="Arial" w:cs="Arial"/>
        </w:rPr>
        <w:t>7 газрыг стандартын үзлэгт дахин хамруулах, 2 газрыг</w:t>
      </w:r>
      <w:r w:rsidR="001C7F23" w:rsidRPr="006A71A2">
        <w:rPr>
          <w:rFonts w:ascii="Arial" w:hAnsi="Arial" w:cs="Arial"/>
        </w:rPr>
        <w:t xml:space="preserve"> материалын бүрдэ</w:t>
      </w:r>
      <w:r w:rsidR="00AF64E7" w:rsidRPr="006A71A2">
        <w:rPr>
          <w:rFonts w:ascii="Arial" w:hAnsi="Arial" w:cs="Arial"/>
        </w:rPr>
        <w:t>л дутуу учир дахин бүрдүүлэлт хийх талаар зөвлөгөө өгсөн ба</w:t>
      </w:r>
      <w:r w:rsidR="001C7F23" w:rsidRPr="006A71A2">
        <w:rPr>
          <w:rFonts w:ascii="Arial" w:hAnsi="Arial" w:cs="Arial"/>
        </w:rPr>
        <w:t xml:space="preserve"> 17  иргэн, аж ахуй нэгжид үйл ажиллагаа эрхлэх  зөвшөөрөл олгосон. </w:t>
      </w:r>
    </w:p>
    <w:p w:rsidR="006342F6" w:rsidRPr="006A71A2" w:rsidRDefault="006342F6" w:rsidP="000103B0">
      <w:pPr>
        <w:pStyle w:val="ListParagraph"/>
        <w:spacing w:after="0" w:line="240" w:lineRule="auto"/>
        <w:ind w:left="360"/>
        <w:jc w:val="both"/>
        <w:rPr>
          <w:rFonts w:ascii="Arial" w:hAnsi="Arial" w:cs="Arial"/>
          <w:b/>
        </w:rPr>
      </w:pPr>
    </w:p>
    <w:p w:rsidR="00FB6A5E" w:rsidRPr="006A71A2" w:rsidRDefault="003C3D85" w:rsidP="000103B0">
      <w:pPr>
        <w:pStyle w:val="ListParagraph"/>
        <w:numPr>
          <w:ilvl w:val="0"/>
          <w:numId w:val="17"/>
        </w:numPr>
        <w:spacing w:after="0" w:line="240" w:lineRule="auto"/>
        <w:jc w:val="both"/>
        <w:rPr>
          <w:rFonts w:ascii="Arial" w:eastAsia="Arial Unicode MS" w:hAnsi="Arial" w:cs="Arial"/>
          <w:b/>
        </w:rPr>
      </w:pPr>
      <w:r w:rsidRPr="006A71A2">
        <w:rPr>
          <w:rFonts w:ascii="Arial" w:eastAsia="Arial Unicode MS" w:hAnsi="Arial" w:cs="Arial"/>
          <w:b/>
        </w:rPr>
        <w:t>Статистик, судалгаа</w:t>
      </w:r>
    </w:p>
    <w:p w:rsidR="002C5F8F" w:rsidRPr="006A71A2" w:rsidRDefault="00AF64E7" w:rsidP="002C5F8F">
      <w:pPr>
        <w:contextualSpacing/>
        <w:rPr>
          <w:rFonts w:ascii="Arial" w:eastAsia="Arial Unicode MS" w:hAnsi="Arial" w:cs="Arial"/>
          <w:lang w:val="mn-MN"/>
        </w:rPr>
      </w:pPr>
      <w:r w:rsidRPr="006A71A2">
        <w:rPr>
          <w:rFonts w:ascii="Arial" w:eastAsia="Arial Unicode MS" w:hAnsi="Arial" w:cs="Arial"/>
          <w:lang w:val="mn-MN"/>
        </w:rPr>
        <w:t>Хил хамгаалах ерөнхий газраас хилээр нэвтэрсэн</w:t>
      </w:r>
      <w:r w:rsidR="00DD6A35" w:rsidRPr="006A71A2">
        <w:rPr>
          <w:rFonts w:ascii="Arial" w:eastAsia="Arial Unicode MS" w:hAnsi="Arial" w:cs="Arial"/>
        </w:rPr>
        <w:t xml:space="preserve"> гадаад иргэдийн мэдээ</w:t>
      </w:r>
      <w:r w:rsidRPr="006A71A2">
        <w:rPr>
          <w:rFonts w:ascii="Arial" w:eastAsia="Arial Unicode MS" w:hAnsi="Arial" w:cs="Arial"/>
          <w:lang w:val="mn-MN"/>
        </w:rPr>
        <w:t>г сар бүр</w:t>
      </w:r>
      <w:r w:rsidRPr="006A71A2">
        <w:rPr>
          <w:rFonts w:ascii="Arial" w:eastAsia="Arial Unicode MS" w:hAnsi="Arial" w:cs="Arial"/>
        </w:rPr>
        <w:t xml:space="preserve"> авч мэдээллийн сандаа оруул</w:t>
      </w:r>
      <w:r w:rsidRPr="006A71A2">
        <w:rPr>
          <w:rFonts w:ascii="Arial" w:eastAsia="Arial Unicode MS" w:hAnsi="Arial" w:cs="Arial"/>
          <w:lang w:val="mn-MN"/>
        </w:rPr>
        <w:t>ан</w:t>
      </w:r>
      <w:r w:rsidR="00DD6A35" w:rsidRPr="006A71A2">
        <w:rPr>
          <w:rFonts w:ascii="Arial" w:eastAsia="Arial Unicode MS" w:hAnsi="Arial" w:cs="Arial"/>
        </w:rPr>
        <w:t xml:space="preserve"> ажиллаж байна.2013 оны </w:t>
      </w:r>
      <w:r w:rsidRPr="006A71A2">
        <w:rPr>
          <w:rFonts w:ascii="Arial" w:eastAsia="Arial Unicode MS" w:hAnsi="Arial" w:cs="Arial"/>
          <w:lang w:val="mn-MN"/>
        </w:rPr>
        <w:t>жилийн эцсийн байдлаар Монголд</w:t>
      </w:r>
      <w:r w:rsidR="00DD6A35" w:rsidRPr="006A71A2">
        <w:rPr>
          <w:rFonts w:ascii="Arial" w:eastAsia="Arial Unicode MS" w:hAnsi="Arial" w:cs="Arial"/>
        </w:rPr>
        <w:t xml:space="preserve"> ирсэн жуулчдын тоо өмнөх оны мөн үеэс </w:t>
      </w:r>
      <w:r w:rsidRPr="006A71A2">
        <w:rPr>
          <w:rFonts w:ascii="Arial" w:eastAsia="Arial Unicode MS" w:hAnsi="Arial" w:cs="Arial"/>
        </w:rPr>
        <w:t>13.2 хувиар буур</w:t>
      </w:r>
      <w:r w:rsidRPr="006A71A2">
        <w:rPr>
          <w:rFonts w:ascii="Arial" w:eastAsia="Arial Unicode MS" w:hAnsi="Arial" w:cs="Arial"/>
          <w:lang w:val="mn-MN"/>
        </w:rPr>
        <w:t>ч</w:t>
      </w:r>
      <w:r w:rsidR="00DD6A35" w:rsidRPr="006A71A2">
        <w:rPr>
          <w:rFonts w:ascii="Arial" w:eastAsia="Arial Unicode MS" w:hAnsi="Arial" w:cs="Arial"/>
        </w:rPr>
        <w:t>412931</w:t>
      </w:r>
      <w:r w:rsidRPr="006A71A2">
        <w:rPr>
          <w:rFonts w:ascii="Arial" w:eastAsia="Arial Unicode MS" w:hAnsi="Arial" w:cs="Arial"/>
          <w:lang w:val="mn-MN"/>
        </w:rPr>
        <w:t xml:space="preserve"> болсон </w:t>
      </w:r>
      <w:r w:rsidR="00DD6A35" w:rsidRPr="006A71A2">
        <w:rPr>
          <w:rFonts w:ascii="Arial" w:eastAsia="Arial Unicode MS" w:hAnsi="Arial" w:cs="Arial"/>
        </w:rPr>
        <w:t>байна. Бүс нутгаар нь жуулчдыг авч үзвэл Ази болон Номхон далай</w:t>
      </w:r>
      <w:r w:rsidRPr="006A71A2">
        <w:rPr>
          <w:rFonts w:ascii="Arial" w:eastAsia="Arial Unicode MS" w:hAnsi="Arial" w:cs="Arial"/>
          <w:lang w:val="mn-MN"/>
        </w:rPr>
        <w:t>н бүсээс</w:t>
      </w:r>
      <w:r w:rsidR="00DD6A35" w:rsidRPr="006A71A2">
        <w:rPr>
          <w:rFonts w:ascii="Arial" w:eastAsia="Arial Unicode MS" w:hAnsi="Arial" w:cs="Arial"/>
        </w:rPr>
        <w:t xml:space="preserve">  256924 буюу 18.0 хувиар буурсан, Европ 148676 буюу 5.4 хувиар өссөн, Америк 5465 буюу 72.7 хувиар буурсан, </w:t>
      </w:r>
      <w:r w:rsidR="00DD6A35" w:rsidRPr="006A71A2">
        <w:rPr>
          <w:rFonts w:ascii="Arial" w:eastAsia="Arial Unicode MS" w:hAnsi="Arial" w:cs="Arial"/>
          <w:u w:color="FF0000"/>
        </w:rPr>
        <w:t>Ойрх</w:t>
      </w:r>
      <w:r w:rsidRPr="006A71A2">
        <w:rPr>
          <w:rFonts w:ascii="Arial" w:eastAsia="Arial Unicode MS" w:hAnsi="Arial" w:cs="Arial"/>
          <w:u w:color="FF0000"/>
          <w:lang w:val="mn-MN"/>
        </w:rPr>
        <w:t>и</w:t>
      </w:r>
      <w:r w:rsidR="00DD6A35" w:rsidRPr="006A71A2">
        <w:rPr>
          <w:rFonts w:ascii="Arial" w:eastAsia="Arial Unicode MS" w:hAnsi="Arial" w:cs="Arial"/>
        </w:rPr>
        <w:t xml:space="preserve"> Дорнод 865 буюу 13.9 хувиар буурсан, Африк 998 буюу 32.0 хувиар өссөн. </w:t>
      </w:r>
      <w:r w:rsidRPr="006A71A2">
        <w:rPr>
          <w:rFonts w:ascii="Arial" w:eastAsia="Arial Unicode MS" w:hAnsi="Arial" w:cs="Arial"/>
        </w:rPr>
        <w:t xml:space="preserve">Мөн </w:t>
      </w:r>
      <w:r w:rsidRPr="006A71A2">
        <w:rPr>
          <w:rFonts w:ascii="Arial" w:eastAsia="Arial Unicode MS" w:hAnsi="Arial" w:cs="Arial"/>
          <w:lang w:val="mn-MN"/>
        </w:rPr>
        <w:t>ж</w:t>
      </w:r>
      <w:r w:rsidR="00DD6A35" w:rsidRPr="006A71A2">
        <w:rPr>
          <w:rFonts w:ascii="Arial" w:eastAsia="Arial Unicode MS" w:hAnsi="Arial" w:cs="Arial"/>
        </w:rPr>
        <w:t xml:space="preserve">уулчдын голлох зах зээлийн эхний арван орноор БНХАУ-173442, ОХУ-74468, БНСУ-45178, </w:t>
      </w:r>
      <w:r w:rsidR="00DD6A35" w:rsidRPr="006A71A2">
        <w:rPr>
          <w:rFonts w:ascii="Arial" w:eastAsia="Arial Unicode MS" w:hAnsi="Arial" w:cs="Arial"/>
          <w:u w:color="FF0000"/>
        </w:rPr>
        <w:t>Я</w:t>
      </w:r>
      <w:r w:rsidR="00DD6A35" w:rsidRPr="006A71A2">
        <w:rPr>
          <w:rFonts w:ascii="Arial" w:eastAsia="Arial Unicode MS" w:hAnsi="Arial" w:cs="Arial"/>
          <w:u w:color="FF0000"/>
          <w:lang w:val="mn-MN"/>
        </w:rPr>
        <w:t>пон</w:t>
      </w:r>
      <w:r w:rsidR="00DD6A35" w:rsidRPr="006A71A2">
        <w:rPr>
          <w:rFonts w:ascii="Arial" w:eastAsia="Arial Unicode MS" w:hAnsi="Arial" w:cs="Arial"/>
        </w:rPr>
        <w:t xml:space="preserve">-18178, АНУ-14701, </w:t>
      </w:r>
      <w:r w:rsidR="00DD6A35" w:rsidRPr="006A71A2">
        <w:rPr>
          <w:rFonts w:ascii="Arial" w:eastAsia="Arial Unicode MS" w:hAnsi="Arial" w:cs="Arial"/>
          <w:u w:color="FF0000"/>
        </w:rPr>
        <w:t>К</w:t>
      </w:r>
      <w:r w:rsidR="00DD6A35" w:rsidRPr="006A71A2">
        <w:rPr>
          <w:rFonts w:ascii="Arial" w:eastAsia="Arial Unicode MS" w:hAnsi="Arial" w:cs="Arial"/>
          <w:u w:color="FF0000"/>
          <w:lang w:val="mn-MN"/>
        </w:rPr>
        <w:t>азахстан</w:t>
      </w:r>
      <w:r w:rsidR="00DD6A35" w:rsidRPr="006A71A2">
        <w:rPr>
          <w:rFonts w:ascii="Arial" w:eastAsia="Arial Unicode MS" w:hAnsi="Arial" w:cs="Arial"/>
        </w:rPr>
        <w:t xml:space="preserve">-11422, </w:t>
      </w:r>
      <w:r w:rsidR="00DD6A35" w:rsidRPr="006A71A2">
        <w:rPr>
          <w:rFonts w:ascii="Arial" w:eastAsia="Arial Unicode MS" w:hAnsi="Arial" w:cs="Arial"/>
          <w:u w:color="FF0000"/>
          <w:lang w:val="mn-MN"/>
        </w:rPr>
        <w:t>ХБНГУ</w:t>
      </w:r>
      <w:r w:rsidR="00DD6A35" w:rsidRPr="006A71A2">
        <w:rPr>
          <w:rFonts w:ascii="Arial" w:eastAsia="Arial Unicode MS" w:hAnsi="Arial" w:cs="Arial"/>
        </w:rPr>
        <w:t xml:space="preserve">-9499, </w:t>
      </w:r>
      <w:r w:rsidR="00DD6A35" w:rsidRPr="006A71A2">
        <w:rPr>
          <w:rFonts w:ascii="Arial" w:eastAsia="Arial Unicode MS" w:hAnsi="Arial" w:cs="Arial"/>
          <w:u w:color="FF0000"/>
        </w:rPr>
        <w:t>А</w:t>
      </w:r>
      <w:r w:rsidR="00DD6A35" w:rsidRPr="006A71A2">
        <w:rPr>
          <w:rFonts w:ascii="Arial" w:eastAsia="Arial Unicode MS" w:hAnsi="Arial" w:cs="Arial"/>
          <w:u w:color="FF0000"/>
          <w:lang w:val="mn-MN"/>
        </w:rPr>
        <w:t>встрали</w:t>
      </w:r>
      <w:r w:rsidR="00DD6A35" w:rsidRPr="006A71A2">
        <w:rPr>
          <w:rFonts w:ascii="Arial" w:eastAsia="Arial Unicode MS" w:hAnsi="Arial" w:cs="Arial"/>
        </w:rPr>
        <w:t xml:space="preserve">-6765, </w:t>
      </w:r>
      <w:r w:rsidR="00DD6A35" w:rsidRPr="006A71A2">
        <w:rPr>
          <w:rFonts w:ascii="Arial" w:eastAsia="Arial Unicode MS" w:hAnsi="Arial" w:cs="Arial"/>
          <w:u w:val="wave" w:color="FF0000"/>
        </w:rPr>
        <w:t>ИБ</w:t>
      </w:r>
      <w:r w:rsidRPr="006A71A2">
        <w:rPr>
          <w:rFonts w:ascii="Arial" w:eastAsia="Arial Unicode MS" w:hAnsi="Arial" w:cs="Arial"/>
          <w:u w:val="wave" w:color="FF0000"/>
          <w:lang w:val="mn-MN"/>
        </w:rPr>
        <w:t>УИН</w:t>
      </w:r>
      <w:r w:rsidR="00DD6A35" w:rsidRPr="006A71A2">
        <w:rPr>
          <w:rFonts w:ascii="Arial" w:eastAsia="Arial Unicode MS" w:hAnsi="Arial" w:cs="Arial"/>
          <w:u w:val="wave" w:color="FF0000"/>
          <w:lang w:val="mn-MN"/>
        </w:rPr>
        <w:t>ВУ</w:t>
      </w:r>
      <w:r w:rsidR="00DD6A35" w:rsidRPr="006A71A2">
        <w:rPr>
          <w:rFonts w:ascii="Arial" w:eastAsia="Arial Unicode MS" w:hAnsi="Arial" w:cs="Arial"/>
        </w:rPr>
        <w:t xml:space="preserve">-6391, Франц-7358 улсууд тус тус орсон байна. Аялал жуулчлалын салбарын орлого </w:t>
      </w:r>
      <w:r w:rsidR="00DD6A35" w:rsidRPr="006A71A2">
        <w:rPr>
          <w:rFonts w:ascii="Arial" w:eastAsia="Arial Unicode MS" w:hAnsi="Arial" w:cs="Arial"/>
          <w:b/>
        </w:rPr>
        <w:t>262.272.824</w:t>
      </w:r>
      <w:r w:rsidR="00DD6A35" w:rsidRPr="006A71A2">
        <w:rPr>
          <w:rFonts w:ascii="Arial" w:eastAsia="Arial Unicode MS" w:hAnsi="Arial" w:cs="Arial"/>
        </w:rPr>
        <w:t xml:space="preserve"> ам</w:t>
      </w:r>
      <w:r w:rsidRPr="006A71A2">
        <w:rPr>
          <w:rFonts w:ascii="Arial" w:eastAsia="Arial Unicode MS" w:hAnsi="Arial" w:cs="Arial"/>
          <w:lang w:val="mn-MN"/>
        </w:rPr>
        <w:t>.</w:t>
      </w:r>
      <w:r w:rsidRPr="006A71A2">
        <w:rPr>
          <w:rFonts w:ascii="Arial" w:eastAsia="Arial Unicode MS" w:hAnsi="Arial" w:cs="Arial"/>
        </w:rPr>
        <w:t>доллар</w:t>
      </w:r>
      <w:r w:rsidRPr="006A71A2">
        <w:rPr>
          <w:rFonts w:ascii="Arial" w:eastAsia="Arial Unicode MS" w:hAnsi="Arial" w:cs="Arial"/>
          <w:lang w:val="mn-MN"/>
        </w:rPr>
        <w:t xml:space="preserve"> болсон нь </w:t>
      </w:r>
      <w:r w:rsidR="00DD6A35" w:rsidRPr="006A71A2">
        <w:rPr>
          <w:rFonts w:ascii="Arial" w:eastAsia="Arial Unicode MS" w:hAnsi="Arial" w:cs="Arial"/>
        </w:rPr>
        <w:t xml:space="preserve">өнгөрсөн онтой харьцуулахад </w:t>
      </w:r>
      <w:r w:rsidR="00DD6A35" w:rsidRPr="006A71A2">
        <w:rPr>
          <w:rFonts w:ascii="Arial" w:eastAsia="Arial Unicode MS" w:hAnsi="Arial" w:cs="Arial"/>
          <w:b/>
        </w:rPr>
        <w:t>8.5</w:t>
      </w:r>
      <w:r w:rsidR="00DD6A35" w:rsidRPr="006A71A2">
        <w:rPr>
          <w:rFonts w:ascii="Arial" w:eastAsia="Arial Unicode MS" w:hAnsi="Arial" w:cs="Arial"/>
        </w:rPr>
        <w:t xml:space="preserve"> хувиар буурчээ.</w:t>
      </w:r>
    </w:p>
    <w:p w:rsidR="002C5F8F" w:rsidRPr="006A71A2" w:rsidRDefault="002C5F8F" w:rsidP="002C5F8F">
      <w:pPr>
        <w:contextualSpacing/>
        <w:rPr>
          <w:rFonts w:ascii="Arial" w:eastAsia="Arial Unicode MS" w:hAnsi="Arial" w:cs="Arial"/>
          <w:lang w:val="mn-MN"/>
        </w:rPr>
      </w:pPr>
    </w:p>
    <w:p w:rsidR="001C41A3" w:rsidRPr="006A71A2" w:rsidRDefault="005B19D9" w:rsidP="002C5F8F">
      <w:pPr>
        <w:contextualSpacing/>
        <w:rPr>
          <w:rFonts w:ascii="Arial" w:eastAsia="Arial Unicode MS" w:hAnsi="Arial" w:cs="Arial"/>
          <w:lang w:val="mn-MN"/>
        </w:rPr>
      </w:pPr>
      <w:r w:rsidRPr="006A71A2">
        <w:rPr>
          <w:rFonts w:ascii="Arial" w:eastAsia="Arial Unicode MS" w:hAnsi="Arial" w:cs="Arial"/>
        </w:rPr>
        <w:t xml:space="preserve">Цагдаагийн Ерөнхий </w:t>
      </w:r>
      <w:r w:rsidRPr="006A71A2">
        <w:rPr>
          <w:rFonts w:ascii="Arial" w:eastAsia="Arial Unicode MS" w:hAnsi="Arial" w:cs="Arial"/>
          <w:lang w:val="mn-MN"/>
        </w:rPr>
        <w:t>Г</w:t>
      </w:r>
      <w:r w:rsidR="001C41A3" w:rsidRPr="006A71A2">
        <w:rPr>
          <w:rFonts w:ascii="Arial" w:eastAsia="Arial Unicode MS" w:hAnsi="Arial" w:cs="Arial"/>
        </w:rPr>
        <w:t xml:space="preserve">азрын Мэдээлэл, Судалгааны төвөөс гаргадаг Гэмт хэрэг үйлдсэн болон гэмт халдлагад өртсөн гадаад иргэдийн 2013 оны 12-р сарын мэдээг авч мэдээллийн санг бүрдүүлэн ажиллаж байна. Монгол </w:t>
      </w:r>
      <w:r w:rsidR="001C41A3" w:rsidRPr="006A71A2">
        <w:rPr>
          <w:rFonts w:ascii="Arial" w:hAnsi="Arial" w:cs="Arial"/>
        </w:rPr>
        <w:t xml:space="preserve">улсын нутаг дэвсгэрт </w:t>
      </w:r>
      <w:r w:rsidR="001C41A3" w:rsidRPr="006A71A2">
        <w:rPr>
          <w:rFonts w:ascii="Arial" w:hAnsi="Arial" w:cs="Arial"/>
          <w:bCs/>
          <w:iCs/>
        </w:rPr>
        <w:t xml:space="preserve">2013 оны байдлаар </w:t>
      </w:r>
      <w:r w:rsidR="001C41A3" w:rsidRPr="006A71A2">
        <w:rPr>
          <w:rFonts w:ascii="Arial" w:hAnsi="Arial" w:cs="Arial"/>
          <w:b/>
          <w:bCs/>
          <w:i/>
          <w:iCs/>
        </w:rPr>
        <w:t>гадаадын 126 иргэн</w:t>
      </w:r>
      <w:r w:rsidR="001C41A3" w:rsidRPr="006A71A2">
        <w:rPr>
          <w:rFonts w:ascii="Arial" w:hAnsi="Arial" w:cs="Arial"/>
          <w:bCs/>
          <w:iCs/>
        </w:rPr>
        <w:t xml:space="preserve"> гэмт хэргийн халдлагад өртсөн нь өмнөх оны мөн үеийнхээс </w:t>
      </w:r>
      <w:r w:rsidR="001C41A3" w:rsidRPr="006A71A2">
        <w:rPr>
          <w:rFonts w:ascii="Arial" w:hAnsi="Arial" w:cs="Arial"/>
          <w:b/>
          <w:bCs/>
          <w:iCs/>
        </w:rPr>
        <w:t>5</w:t>
      </w:r>
      <w:r w:rsidRPr="006A71A2">
        <w:rPr>
          <w:rFonts w:ascii="Arial" w:hAnsi="Arial" w:cs="Arial"/>
          <w:b/>
          <w:bCs/>
          <w:iCs/>
          <w:lang w:val="mn-MN"/>
        </w:rPr>
        <w:t xml:space="preserve">-аар </w:t>
      </w:r>
      <w:r w:rsidR="001C41A3" w:rsidRPr="006A71A2">
        <w:rPr>
          <w:rFonts w:ascii="Arial" w:hAnsi="Arial" w:cs="Arial"/>
          <w:bCs/>
          <w:iCs/>
        </w:rPr>
        <w:t xml:space="preserve">буюу </w:t>
      </w:r>
      <w:r w:rsidR="001C41A3" w:rsidRPr="006A71A2">
        <w:rPr>
          <w:rFonts w:ascii="Arial" w:hAnsi="Arial" w:cs="Arial"/>
          <w:b/>
          <w:bCs/>
          <w:iCs/>
        </w:rPr>
        <w:t>4.1</w:t>
      </w:r>
      <w:r w:rsidR="001C41A3" w:rsidRPr="006A71A2">
        <w:rPr>
          <w:rFonts w:ascii="Arial" w:hAnsi="Arial" w:cs="Arial"/>
          <w:bCs/>
          <w:iCs/>
        </w:rPr>
        <w:t xml:space="preserve"> хувиар өссөн байна.</w:t>
      </w:r>
    </w:p>
    <w:p w:rsidR="001C41A3" w:rsidRPr="006A71A2" w:rsidRDefault="001C41A3" w:rsidP="000103B0">
      <w:pPr>
        <w:ind w:firstLine="720"/>
        <w:contextualSpacing/>
        <w:rPr>
          <w:rFonts w:ascii="Arial" w:hAnsi="Arial" w:cs="Arial"/>
          <w:bCs/>
          <w:iCs/>
        </w:rPr>
      </w:pPr>
      <w:r w:rsidRPr="006A71A2">
        <w:rPr>
          <w:rFonts w:ascii="Arial" w:hAnsi="Arial" w:cs="Arial"/>
          <w:bCs/>
          <w:iCs/>
        </w:rPr>
        <w:t xml:space="preserve">Дээрх иргэдийн: </w:t>
      </w:r>
    </w:p>
    <w:p w:rsidR="001C41A3" w:rsidRPr="006A71A2" w:rsidRDefault="001C41A3" w:rsidP="000103B0">
      <w:pPr>
        <w:pStyle w:val="ListParagraph"/>
        <w:numPr>
          <w:ilvl w:val="0"/>
          <w:numId w:val="23"/>
        </w:numPr>
        <w:spacing w:after="0" w:line="240" w:lineRule="auto"/>
        <w:ind w:left="1077" w:hanging="357"/>
        <w:jc w:val="both"/>
        <w:rPr>
          <w:rFonts w:ascii="Arial" w:hAnsi="Arial" w:cs="Arial"/>
        </w:rPr>
      </w:pPr>
      <w:r w:rsidRPr="006A71A2">
        <w:rPr>
          <w:rFonts w:ascii="Arial" w:hAnsi="Arial" w:cs="Arial"/>
          <w:b/>
          <w:bCs/>
          <w:iCs/>
        </w:rPr>
        <w:t>49</w:t>
      </w:r>
      <w:r w:rsidRPr="006A71A2">
        <w:rPr>
          <w:rFonts w:ascii="Arial" w:hAnsi="Arial" w:cs="Arial"/>
        </w:rPr>
        <w:t xml:space="preserve"> нь БНХАУ-ын,</w:t>
      </w:r>
    </w:p>
    <w:p w:rsidR="001C41A3" w:rsidRPr="006A71A2" w:rsidRDefault="001C41A3" w:rsidP="000103B0">
      <w:pPr>
        <w:pStyle w:val="ListParagraph"/>
        <w:numPr>
          <w:ilvl w:val="0"/>
          <w:numId w:val="23"/>
        </w:numPr>
        <w:spacing w:after="0" w:line="240" w:lineRule="auto"/>
        <w:ind w:left="1077" w:hanging="357"/>
        <w:jc w:val="both"/>
        <w:rPr>
          <w:rFonts w:ascii="Arial" w:hAnsi="Arial" w:cs="Arial"/>
        </w:rPr>
      </w:pPr>
      <w:r w:rsidRPr="006A71A2">
        <w:rPr>
          <w:rFonts w:ascii="Arial" w:hAnsi="Arial" w:cs="Arial"/>
          <w:b/>
        </w:rPr>
        <w:t>21</w:t>
      </w:r>
      <w:r w:rsidRPr="006A71A2">
        <w:rPr>
          <w:rFonts w:ascii="Arial" w:hAnsi="Arial" w:cs="Arial"/>
        </w:rPr>
        <w:t xml:space="preserve"> нь БНСУ-ын,</w:t>
      </w:r>
    </w:p>
    <w:p w:rsidR="001C41A3" w:rsidRPr="006A71A2" w:rsidRDefault="001C41A3" w:rsidP="000103B0">
      <w:pPr>
        <w:pStyle w:val="ListParagraph"/>
        <w:numPr>
          <w:ilvl w:val="0"/>
          <w:numId w:val="23"/>
        </w:numPr>
        <w:spacing w:after="0" w:line="240" w:lineRule="auto"/>
        <w:ind w:left="1077" w:hanging="357"/>
        <w:jc w:val="both"/>
        <w:rPr>
          <w:rFonts w:ascii="Arial" w:hAnsi="Arial" w:cs="Arial"/>
        </w:rPr>
      </w:pPr>
      <w:r w:rsidRPr="006A71A2">
        <w:rPr>
          <w:rFonts w:ascii="Arial" w:hAnsi="Arial" w:cs="Arial"/>
          <w:b/>
        </w:rPr>
        <w:t>12</w:t>
      </w:r>
      <w:r w:rsidRPr="006A71A2">
        <w:rPr>
          <w:rFonts w:ascii="Arial" w:hAnsi="Arial" w:cs="Arial"/>
        </w:rPr>
        <w:t xml:space="preserve"> нь ОХУ-ын, </w:t>
      </w:r>
    </w:p>
    <w:p w:rsidR="001C41A3" w:rsidRPr="006A71A2" w:rsidRDefault="001C41A3" w:rsidP="000103B0">
      <w:pPr>
        <w:pStyle w:val="ListParagraph"/>
        <w:numPr>
          <w:ilvl w:val="0"/>
          <w:numId w:val="23"/>
        </w:numPr>
        <w:spacing w:after="0" w:line="240" w:lineRule="auto"/>
        <w:ind w:left="1077" w:hanging="357"/>
        <w:jc w:val="both"/>
        <w:rPr>
          <w:rFonts w:ascii="Arial" w:hAnsi="Arial" w:cs="Arial"/>
        </w:rPr>
      </w:pPr>
      <w:r w:rsidRPr="006A71A2">
        <w:rPr>
          <w:rFonts w:ascii="Arial" w:hAnsi="Arial" w:cs="Arial"/>
          <w:b/>
        </w:rPr>
        <w:t xml:space="preserve">6 </w:t>
      </w:r>
      <w:r w:rsidRPr="006A71A2">
        <w:rPr>
          <w:rFonts w:ascii="Arial" w:hAnsi="Arial" w:cs="Arial"/>
        </w:rPr>
        <w:t>нь АНУ,</w:t>
      </w:r>
    </w:p>
    <w:p w:rsidR="001C41A3" w:rsidRPr="006A71A2" w:rsidRDefault="001C41A3" w:rsidP="000103B0">
      <w:pPr>
        <w:pStyle w:val="ListParagraph"/>
        <w:numPr>
          <w:ilvl w:val="0"/>
          <w:numId w:val="23"/>
        </w:numPr>
        <w:spacing w:after="0" w:line="240" w:lineRule="auto"/>
        <w:ind w:left="1077" w:hanging="357"/>
        <w:jc w:val="both"/>
        <w:rPr>
          <w:rFonts w:ascii="Arial" w:hAnsi="Arial" w:cs="Arial"/>
        </w:rPr>
      </w:pPr>
      <w:r w:rsidRPr="006A71A2">
        <w:rPr>
          <w:rFonts w:ascii="Arial" w:hAnsi="Arial" w:cs="Arial"/>
          <w:b/>
        </w:rPr>
        <w:t xml:space="preserve">7 </w:t>
      </w:r>
      <w:r w:rsidRPr="006A71A2">
        <w:rPr>
          <w:rFonts w:ascii="Arial" w:hAnsi="Arial" w:cs="Arial"/>
        </w:rPr>
        <w:t>нь Вьетнам улсын,</w:t>
      </w:r>
    </w:p>
    <w:p w:rsidR="001C41A3" w:rsidRPr="006A71A2" w:rsidRDefault="001C41A3" w:rsidP="000103B0">
      <w:pPr>
        <w:pStyle w:val="ListParagraph"/>
        <w:numPr>
          <w:ilvl w:val="0"/>
          <w:numId w:val="23"/>
        </w:numPr>
        <w:spacing w:after="0" w:line="240" w:lineRule="auto"/>
        <w:ind w:left="1077" w:hanging="357"/>
        <w:jc w:val="both"/>
        <w:rPr>
          <w:rFonts w:ascii="Arial" w:hAnsi="Arial" w:cs="Arial"/>
        </w:rPr>
      </w:pPr>
      <w:r w:rsidRPr="006A71A2">
        <w:rPr>
          <w:rFonts w:ascii="Arial" w:hAnsi="Arial" w:cs="Arial"/>
          <w:b/>
        </w:rPr>
        <w:t>4</w:t>
      </w:r>
      <w:r w:rsidRPr="006A71A2">
        <w:rPr>
          <w:rFonts w:ascii="Arial" w:hAnsi="Arial" w:cs="Arial"/>
        </w:rPr>
        <w:t xml:space="preserve"> нь Япон улсын, </w:t>
      </w:r>
    </w:p>
    <w:p w:rsidR="001C41A3" w:rsidRPr="006A71A2" w:rsidRDefault="001C41A3" w:rsidP="000103B0">
      <w:pPr>
        <w:pStyle w:val="ListParagraph"/>
        <w:numPr>
          <w:ilvl w:val="0"/>
          <w:numId w:val="23"/>
        </w:numPr>
        <w:spacing w:after="0" w:line="240" w:lineRule="auto"/>
        <w:ind w:left="1077" w:hanging="357"/>
        <w:jc w:val="both"/>
        <w:rPr>
          <w:rFonts w:ascii="Arial" w:hAnsi="Arial" w:cs="Arial"/>
        </w:rPr>
      </w:pPr>
      <w:r w:rsidRPr="006A71A2">
        <w:rPr>
          <w:rFonts w:ascii="Arial" w:hAnsi="Arial" w:cs="Arial"/>
          <w:b/>
        </w:rPr>
        <w:t>3</w:t>
      </w:r>
      <w:r w:rsidRPr="006A71A2">
        <w:rPr>
          <w:rFonts w:ascii="Arial" w:hAnsi="Arial" w:cs="Arial"/>
        </w:rPr>
        <w:t xml:space="preserve"> нь Австрали болон </w:t>
      </w:r>
      <w:r w:rsidRPr="006A71A2">
        <w:rPr>
          <w:rFonts w:ascii="Arial" w:hAnsi="Arial" w:cs="Arial"/>
          <w:u w:val="wave" w:color="FF0000"/>
        </w:rPr>
        <w:t>ХБНГУлсын</w:t>
      </w:r>
      <w:r w:rsidRPr="006A71A2">
        <w:rPr>
          <w:rFonts w:ascii="Arial" w:hAnsi="Arial" w:cs="Arial"/>
        </w:rPr>
        <w:t>,</w:t>
      </w:r>
    </w:p>
    <w:p w:rsidR="005B19D9" w:rsidRPr="006A71A2" w:rsidRDefault="001C41A3" w:rsidP="000103B0">
      <w:pPr>
        <w:pStyle w:val="ListParagraph"/>
        <w:numPr>
          <w:ilvl w:val="0"/>
          <w:numId w:val="23"/>
        </w:numPr>
        <w:spacing w:after="0" w:line="240" w:lineRule="auto"/>
        <w:ind w:left="1077" w:hanging="357"/>
        <w:jc w:val="both"/>
        <w:rPr>
          <w:rFonts w:ascii="Arial" w:hAnsi="Arial" w:cs="Arial"/>
        </w:rPr>
      </w:pPr>
      <w:r w:rsidRPr="006A71A2">
        <w:rPr>
          <w:rFonts w:ascii="Arial" w:hAnsi="Arial" w:cs="Arial"/>
          <w:b/>
        </w:rPr>
        <w:t xml:space="preserve">2 </w:t>
      </w:r>
      <w:r w:rsidRPr="006A71A2">
        <w:rPr>
          <w:rFonts w:ascii="Arial" w:hAnsi="Arial" w:cs="Arial"/>
        </w:rPr>
        <w:t xml:space="preserve">нь тус бүр Мексик, Иран, Филиппин, Франц, Турк улсын, </w:t>
      </w:r>
    </w:p>
    <w:p w:rsidR="005B19D9" w:rsidRPr="006A71A2" w:rsidRDefault="001C41A3" w:rsidP="000103B0">
      <w:pPr>
        <w:pStyle w:val="ListParagraph"/>
        <w:numPr>
          <w:ilvl w:val="0"/>
          <w:numId w:val="23"/>
        </w:numPr>
        <w:spacing w:after="0" w:line="240" w:lineRule="auto"/>
        <w:ind w:left="1077" w:hanging="357"/>
        <w:jc w:val="both"/>
        <w:rPr>
          <w:rFonts w:ascii="Arial" w:hAnsi="Arial" w:cs="Arial"/>
        </w:rPr>
      </w:pPr>
      <w:r w:rsidRPr="006A71A2">
        <w:rPr>
          <w:rFonts w:ascii="Arial" w:hAnsi="Arial" w:cs="Arial"/>
          <w:b/>
        </w:rPr>
        <w:t>1</w:t>
      </w:r>
      <w:r w:rsidRPr="006A71A2">
        <w:rPr>
          <w:rFonts w:ascii="Arial" w:hAnsi="Arial" w:cs="Arial"/>
        </w:rPr>
        <w:t xml:space="preserve"> нь тус бүр Бангладеш, Израиль, Испани, Итали, Канад, </w:t>
      </w:r>
      <w:r w:rsidRPr="006A71A2">
        <w:rPr>
          <w:rFonts w:ascii="Arial" w:hAnsi="Arial" w:cs="Arial"/>
          <w:u w:val="wave" w:color="FF0000"/>
        </w:rPr>
        <w:t>Армени</w:t>
      </w:r>
      <w:r w:rsidRPr="006A71A2">
        <w:rPr>
          <w:rFonts w:ascii="Arial" w:hAnsi="Arial" w:cs="Arial"/>
        </w:rPr>
        <w:t xml:space="preserve">, Энэтхэг, Казахстан, Малайз, Шинэ </w:t>
      </w:r>
      <w:r w:rsidRPr="006A71A2">
        <w:rPr>
          <w:rFonts w:ascii="Arial" w:hAnsi="Arial" w:cs="Arial"/>
          <w:u w:val="wave" w:color="FF0000"/>
        </w:rPr>
        <w:t>Зеланд</w:t>
      </w:r>
      <w:r w:rsidRPr="006A71A2">
        <w:rPr>
          <w:rFonts w:ascii="Arial" w:hAnsi="Arial" w:cs="Arial"/>
        </w:rPr>
        <w:t xml:space="preserve">, </w:t>
      </w:r>
      <w:r w:rsidRPr="006A71A2">
        <w:rPr>
          <w:rFonts w:ascii="Arial" w:hAnsi="Arial" w:cs="Arial"/>
          <w:iCs/>
        </w:rPr>
        <w:t>Их Британи Умард Ирландын Вант улсын</w:t>
      </w:r>
      <w:r w:rsidRPr="006A71A2">
        <w:rPr>
          <w:rFonts w:ascii="Arial" w:hAnsi="Arial" w:cs="Arial"/>
        </w:rPr>
        <w:t xml:space="preserve"> улсын иргэд байна.</w:t>
      </w:r>
    </w:p>
    <w:p w:rsidR="001C41A3" w:rsidRPr="006A71A2" w:rsidRDefault="001C41A3" w:rsidP="000103B0">
      <w:pPr>
        <w:pStyle w:val="ListParagraph"/>
        <w:spacing w:after="0" w:line="240" w:lineRule="auto"/>
        <w:ind w:left="0"/>
        <w:jc w:val="both"/>
        <w:rPr>
          <w:rFonts w:ascii="Arial" w:hAnsi="Arial" w:cs="Arial"/>
          <w:iCs/>
        </w:rPr>
      </w:pPr>
      <w:r w:rsidRPr="006A71A2">
        <w:rPr>
          <w:rFonts w:ascii="Arial" w:hAnsi="Arial" w:cs="Arial"/>
          <w:iCs/>
        </w:rPr>
        <w:t xml:space="preserve">Нутаг дэвсгэрээр нь авч үзвэл: Баян-Өлгий, Баянхонгор, Орхон, </w:t>
      </w:r>
      <w:r w:rsidRPr="006A71A2">
        <w:rPr>
          <w:rFonts w:ascii="Arial" w:hAnsi="Arial" w:cs="Arial"/>
          <w:iCs/>
          <w:u w:val="wave" w:color="FF0000"/>
        </w:rPr>
        <w:t>Говьсүмбэр</w:t>
      </w:r>
      <w:r w:rsidRPr="006A71A2">
        <w:rPr>
          <w:rFonts w:ascii="Arial" w:hAnsi="Arial" w:cs="Arial"/>
          <w:iCs/>
        </w:rPr>
        <w:t xml:space="preserve">, Сэлэнгэ, Төв аймагт тус бүр </w:t>
      </w:r>
      <w:r w:rsidRPr="006A71A2">
        <w:rPr>
          <w:rFonts w:ascii="Arial" w:hAnsi="Arial" w:cs="Arial"/>
          <w:b/>
          <w:iCs/>
        </w:rPr>
        <w:t>1</w:t>
      </w:r>
      <w:r w:rsidRPr="006A71A2">
        <w:rPr>
          <w:rFonts w:ascii="Arial" w:hAnsi="Arial" w:cs="Arial"/>
          <w:iCs/>
        </w:rPr>
        <w:t xml:space="preserve">,Хэнтий аймагт </w:t>
      </w:r>
      <w:r w:rsidRPr="006A71A2">
        <w:rPr>
          <w:rFonts w:ascii="Arial" w:hAnsi="Arial" w:cs="Arial"/>
          <w:b/>
          <w:iCs/>
        </w:rPr>
        <w:t>2</w:t>
      </w:r>
      <w:r w:rsidRPr="006A71A2">
        <w:rPr>
          <w:rFonts w:ascii="Arial" w:hAnsi="Arial" w:cs="Arial"/>
          <w:iCs/>
        </w:rPr>
        <w:t xml:space="preserve">, Дархан-Уул, Дорноговь, Дундговь, Өмнөговь Дорнод аймагт тус бүр </w:t>
      </w:r>
      <w:r w:rsidRPr="006A71A2">
        <w:rPr>
          <w:rFonts w:ascii="Arial" w:hAnsi="Arial" w:cs="Arial"/>
          <w:b/>
          <w:iCs/>
        </w:rPr>
        <w:t>3</w:t>
      </w:r>
      <w:r w:rsidRPr="006A71A2">
        <w:rPr>
          <w:rFonts w:ascii="Arial" w:hAnsi="Arial" w:cs="Arial"/>
          <w:iCs/>
        </w:rPr>
        <w:t>, Улаанбаатар хотод</w:t>
      </w:r>
      <w:r w:rsidRPr="006A71A2">
        <w:rPr>
          <w:rFonts w:ascii="Arial" w:hAnsi="Arial" w:cs="Arial"/>
          <w:b/>
          <w:iCs/>
        </w:rPr>
        <w:t xml:space="preserve"> 102</w:t>
      </w:r>
      <w:r w:rsidRPr="006A71A2">
        <w:rPr>
          <w:rFonts w:ascii="Arial" w:hAnsi="Arial" w:cs="Arial"/>
          <w:iCs/>
        </w:rPr>
        <w:t>, үүнээс: Баянзүрх дүүрэгт</w:t>
      </w:r>
      <w:r w:rsidRPr="006A71A2">
        <w:rPr>
          <w:rFonts w:ascii="Arial" w:hAnsi="Arial" w:cs="Arial"/>
          <w:b/>
          <w:iCs/>
        </w:rPr>
        <w:t xml:space="preserve"> 25</w:t>
      </w:r>
      <w:r w:rsidRPr="006A71A2">
        <w:rPr>
          <w:rFonts w:ascii="Arial" w:hAnsi="Arial" w:cs="Arial"/>
          <w:iCs/>
        </w:rPr>
        <w:t xml:space="preserve">, Сүхбаатар дүүрэгт </w:t>
      </w:r>
      <w:r w:rsidRPr="006A71A2">
        <w:rPr>
          <w:rFonts w:ascii="Arial" w:hAnsi="Arial" w:cs="Arial"/>
          <w:b/>
          <w:iCs/>
        </w:rPr>
        <w:t>21</w:t>
      </w:r>
      <w:r w:rsidRPr="006A71A2">
        <w:rPr>
          <w:rFonts w:ascii="Arial" w:hAnsi="Arial" w:cs="Arial"/>
          <w:iCs/>
        </w:rPr>
        <w:t xml:space="preserve">,Чингэлтэй дүүрэгт </w:t>
      </w:r>
      <w:r w:rsidRPr="006A71A2">
        <w:rPr>
          <w:rFonts w:ascii="Arial" w:hAnsi="Arial" w:cs="Arial"/>
          <w:b/>
          <w:iCs/>
        </w:rPr>
        <w:t>19</w:t>
      </w:r>
      <w:r w:rsidRPr="006A71A2">
        <w:rPr>
          <w:rFonts w:ascii="Arial" w:hAnsi="Arial" w:cs="Arial"/>
          <w:iCs/>
        </w:rPr>
        <w:t xml:space="preserve">,Хан-Уул дүүрэгт </w:t>
      </w:r>
      <w:r w:rsidRPr="006A71A2">
        <w:rPr>
          <w:rFonts w:ascii="Arial" w:hAnsi="Arial" w:cs="Arial"/>
          <w:b/>
          <w:iCs/>
        </w:rPr>
        <w:t>14</w:t>
      </w:r>
      <w:r w:rsidRPr="006A71A2">
        <w:rPr>
          <w:rFonts w:ascii="Arial" w:hAnsi="Arial" w:cs="Arial"/>
          <w:iCs/>
        </w:rPr>
        <w:t xml:space="preserve">,Баянгол дүүрэгт </w:t>
      </w:r>
      <w:r w:rsidRPr="006A71A2">
        <w:rPr>
          <w:rFonts w:ascii="Arial" w:hAnsi="Arial" w:cs="Arial"/>
          <w:b/>
          <w:iCs/>
        </w:rPr>
        <w:t>13</w:t>
      </w:r>
      <w:r w:rsidRPr="006A71A2">
        <w:rPr>
          <w:rFonts w:ascii="Arial" w:hAnsi="Arial" w:cs="Arial"/>
          <w:iCs/>
        </w:rPr>
        <w:t xml:space="preserve">, Сонгинохайрхан болон Налайх дүүрэгт </w:t>
      </w:r>
      <w:r w:rsidRPr="006A71A2">
        <w:rPr>
          <w:rFonts w:ascii="Arial" w:hAnsi="Arial" w:cs="Arial"/>
          <w:b/>
          <w:iCs/>
        </w:rPr>
        <w:t>5</w:t>
      </w:r>
      <w:r w:rsidRPr="006A71A2">
        <w:rPr>
          <w:rFonts w:ascii="Arial" w:hAnsi="Arial" w:cs="Arial"/>
          <w:iCs/>
        </w:rPr>
        <w:t>гадаадын иргэн гэмт хэргийн халдлагад өртжээ.</w:t>
      </w:r>
      <w:r w:rsidR="003B2532" w:rsidRPr="006A71A2">
        <w:rPr>
          <w:rFonts w:ascii="Arial" w:hAnsi="Arial" w:cs="Arial"/>
          <w:iCs/>
        </w:rPr>
        <w:t>2014 онд т</w:t>
      </w:r>
      <w:r w:rsidR="00C00C87" w:rsidRPr="006A71A2">
        <w:rPr>
          <w:rFonts w:ascii="Arial" w:hAnsi="Arial" w:cs="Arial"/>
          <w:iCs/>
        </w:rPr>
        <w:t xml:space="preserve">ус </w:t>
      </w:r>
      <w:r w:rsidR="00C00C87" w:rsidRPr="006A71A2">
        <w:rPr>
          <w:rFonts w:ascii="Arial" w:hAnsi="Arial" w:cs="Arial"/>
          <w:iCs/>
          <w:u w:color="FF0000"/>
        </w:rPr>
        <w:t>газар</w:t>
      </w:r>
      <w:r w:rsidR="003B2532" w:rsidRPr="006A71A2">
        <w:rPr>
          <w:rFonts w:ascii="Arial" w:hAnsi="Arial" w:cs="Arial"/>
          <w:iCs/>
        </w:rPr>
        <w:t xml:space="preserve">жуулчдыг гэмт халдлагаас хамгаалах, урьдчилан сэргийлэх, жуулчидтай холбоотой гарсан гэмт, хэрэг зөрчлийг шуурхай шийдвэрлэх зорилгоор Нийслэлийн Цагдаагийн газрын бүтцэд Жуулчны цагдаагийн нэгж </w:t>
      </w:r>
      <w:r w:rsidR="003B2532" w:rsidRPr="006A71A2">
        <w:rPr>
          <w:rFonts w:ascii="Arial" w:hAnsi="Arial" w:cs="Arial"/>
          <w:iCs/>
          <w:u w:color="FF0000"/>
        </w:rPr>
        <w:t>байгуулахаар төлөвлөн ажиллаж байна</w:t>
      </w:r>
      <w:r w:rsidR="003B2532" w:rsidRPr="006A71A2">
        <w:rPr>
          <w:rFonts w:ascii="Arial" w:hAnsi="Arial" w:cs="Arial"/>
          <w:iCs/>
        </w:rPr>
        <w:t xml:space="preserve">.   </w:t>
      </w:r>
    </w:p>
    <w:p w:rsidR="001C41A3" w:rsidRPr="006A71A2" w:rsidRDefault="001C41A3" w:rsidP="000103B0">
      <w:pPr>
        <w:ind w:firstLine="360"/>
        <w:contextualSpacing/>
        <w:rPr>
          <w:rFonts w:ascii="Arial" w:hAnsi="Arial" w:cs="Arial"/>
          <w:iCs/>
          <w:lang w:val="mn-MN"/>
        </w:rPr>
      </w:pPr>
    </w:p>
    <w:p w:rsidR="000103B0" w:rsidRPr="006A71A2" w:rsidRDefault="00902EA6" w:rsidP="000103B0">
      <w:pPr>
        <w:pStyle w:val="ListParagraph"/>
        <w:numPr>
          <w:ilvl w:val="0"/>
          <w:numId w:val="17"/>
        </w:numPr>
        <w:spacing w:line="240" w:lineRule="auto"/>
        <w:jc w:val="both"/>
        <w:rPr>
          <w:rFonts w:ascii="Arial" w:hAnsi="Arial" w:cs="Arial"/>
          <w:b/>
        </w:rPr>
      </w:pPr>
      <w:r w:rsidRPr="006A71A2">
        <w:rPr>
          <w:rFonts w:ascii="Arial" w:hAnsi="Arial" w:cs="Arial"/>
          <w:b/>
        </w:rPr>
        <w:t xml:space="preserve">Жуулчдын </w:t>
      </w:r>
      <w:r w:rsidRPr="006A71A2">
        <w:rPr>
          <w:rFonts w:ascii="Arial" w:hAnsi="Arial" w:cs="Arial"/>
          <w:b/>
          <w:u w:val="wave" w:color="FF0000"/>
        </w:rPr>
        <w:t>аю</w:t>
      </w:r>
      <w:r w:rsidR="000103B0" w:rsidRPr="006A71A2">
        <w:rPr>
          <w:rFonts w:ascii="Arial" w:hAnsi="Arial" w:cs="Arial"/>
          <w:b/>
          <w:u w:val="wave" w:color="FF0000"/>
        </w:rPr>
        <w:t>у</w:t>
      </w:r>
      <w:r w:rsidRPr="006A71A2">
        <w:rPr>
          <w:rFonts w:ascii="Arial" w:hAnsi="Arial" w:cs="Arial"/>
          <w:b/>
          <w:u w:val="wave" w:color="FF0000"/>
        </w:rPr>
        <w:t>лгүй</w:t>
      </w:r>
      <w:r w:rsidRPr="006A71A2">
        <w:rPr>
          <w:rFonts w:ascii="Arial" w:hAnsi="Arial" w:cs="Arial"/>
          <w:b/>
        </w:rPr>
        <w:t xml:space="preserve">, тав тухтай аялах чиглэлээр хийгдсэн ажлууд </w:t>
      </w:r>
    </w:p>
    <w:p w:rsidR="000103B0" w:rsidRPr="006A71A2" w:rsidRDefault="00BD2DF1" w:rsidP="000103B0">
      <w:pPr>
        <w:pStyle w:val="ListParagraph"/>
        <w:spacing w:line="240" w:lineRule="auto"/>
        <w:ind w:left="0"/>
        <w:jc w:val="both"/>
        <w:rPr>
          <w:rFonts w:ascii="Arial" w:hAnsi="Arial" w:cs="Arial"/>
        </w:rPr>
      </w:pPr>
      <w:r w:rsidRPr="006A71A2">
        <w:rPr>
          <w:rFonts w:ascii="Arial" w:hAnsi="Arial" w:cs="Arial"/>
        </w:rPr>
        <w:t xml:space="preserve">Нийслэлийн Аялал </w:t>
      </w:r>
      <w:r w:rsidRPr="006A71A2">
        <w:rPr>
          <w:rFonts w:ascii="Arial" w:hAnsi="Arial" w:cs="Arial"/>
          <w:u w:color="FF0000"/>
        </w:rPr>
        <w:t xml:space="preserve">жуулчлалын газар 2014 онд жуулчны аюулгүй байдлыг ханган ажиллах зорилтын хүрээнд </w:t>
      </w:r>
      <w:r w:rsidR="00902EA6" w:rsidRPr="006A71A2">
        <w:rPr>
          <w:rFonts w:ascii="Arial" w:hAnsi="Arial" w:cs="Arial"/>
        </w:rPr>
        <w:t>Жуулч</w:t>
      </w:r>
      <w:r w:rsidR="000103B0" w:rsidRPr="006A71A2">
        <w:rPr>
          <w:rFonts w:ascii="Arial" w:hAnsi="Arial" w:cs="Arial"/>
        </w:rPr>
        <w:t xml:space="preserve">ны </w:t>
      </w:r>
      <w:r w:rsidR="00902EA6" w:rsidRPr="006A71A2">
        <w:rPr>
          <w:rFonts w:ascii="Arial" w:hAnsi="Arial" w:cs="Arial"/>
        </w:rPr>
        <w:t>цагдаагийн нэгж байгуулах</w:t>
      </w:r>
      <w:r w:rsidRPr="006A71A2">
        <w:rPr>
          <w:rFonts w:ascii="Arial" w:hAnsi="Arial" w:cs="Arial"/>
        </w:rPr>
        <w:t xml:space="preserve">аар </w:t>
      </w:r>
      <w:r w:rsidRPr="006A71A2">
        <w:rPr>
          <w:rFonts w:ascii="Arial" w:hAnsi="Arial" w:cs="Arial"/>
          <w:u w:color="FF0000"/>
        </w:rPr>
        <w:t xml:space="preserve">төлөвлөсөн. </w:t>
      </w:r>
      <w:r w:rsidR="000103B0" w:rsidRPr="006A71A2">
        <w:rPr>
          <w:rFonts w:ascii="Arial" w:hAnsi="Arial" w:cs="Arial"/>
          <w:u w:color="FF0000"/>
        </w:rPr>
        <w:t>Уг</w:t>
      </w:r>
      <w:r w:rsidR="00902EA6" w:rsidRPr="006A71A2">
        <w:rPr>
          <w:rFonts w:ascii="Arial" w:hAnsi="Arial" w:cs="Arial"/>
        </w:rPr>
        <w:t>асуудлаар Н</w:t>
      </w:r>
      <w:r w:rsidR="000103B0" w:rsidRPr="006A71A2">
        <w:rPr>
          <w:rFonts w:ascii="Arial" w:hAnsi="Arial" w:cs="Arial"/>
        </w:rPr>
        <w:t xml:space="preserve">ийслэлийн </w:t>
      </w:r>
      <w:r w:rsidR="00902EA6" w:rsidRPr="006A71A2">
        <w:rPr>
          <w:rFonts w:ascii="Arial" w:hAnsi="Arial" w:cs="Arial"/>
        </w:rPr>
        <w:t>Ц</w:t>
      </w:r>
      <w:r w:rsidR="000103B0" w:rsidRPr="006A71A2">
        <w:rPr>
          <w:rFonts w:ascii="Arial" w:hAnsi="Arial" w:cs="Arial"/>
        </w:rPr>
        <w:t>агдаагийн газр</w:t>
      </w:r>
      <w:r w:rsidR="00902EA6" w:rsidRPr="006A71A2">
        <w:rPr>
          <w:rFonts w:ascii="Arial" w:hAnsi="Arial" w:cs="Arial"/>
          <w:u w:color="FF0000"/>
        </w:rPr>
        <w:t>ын</w:t>
      </w:r>
      <w:r w:rsidR="00902EA6" w:rsidRPr="006A71A2">
        <w:rPr>
          <w:rFonts w:ascii="Arial" w:hAnsi="Arial" w:cs="Arial"/>
        </w:rPr>
        <w:t xml:space="preserve"> даргатай санал солилцож, НИТХ-аар шийдвэрлүүлэхээр “Олон нийтийн цагдаагийн нэгж байгуулах тухай” санал, хүс</w:t>
      </w:r>
      <w:r w:rsidR="000103B0" w:rsidRPr="006A71A2">
        <w:rPr>
          <w:rFonts w:ascii="Arial" w:hAnsi="Arial" w:cs="Arial"/>
        </w:rPr>
        <w:t>элтийг Нийслэлийн Засаг даргын Н</w:t>
      </w:r>
      <w:r w:rsidR="00902EA6" w:rsidRPr="006A71A2">
        <w:rPr>
          <w:rFonts w:ascii="Arial" w:hAnsi="Arial" w:cs="Arial"/>
        </w:rPr>
        <w:t xml:space="preserve">ийгмийн хөгжлийн асуудал хариуцсан орлогчийн албан бичгээр </w:t>
      </w:r>
      <w:r w:rsidR="00902EA6" w:rsidRPr="006A71A2">
        <w:rPr>
          <w:rFonts w:ascii="Arial" w:hAnsi="Arial" w:cs="Arial"/>
          <w:u w:color="FF0000"/>
        </w:rPr>
        <w:t>хүргүүл</w:t>
      </w:r>
      <w:r w:rsidRPr="006A71A2">
        <w:rPr>
          <w:rFonts w:ascii="Arial" w:hAnsi="Arial" w:cs="Arial"/>
          <w:u w:color="FF0000"/>
        </w:rPr>
        <w:t>ж холбогдох албаны хүмүүстэй уулзалт зохион байгуулсан</w:t>
      </w:r>
      <w:r w:rsidR="00902EA6" w:rsidRPr="006A71A2">
        <w:rPr>
          <w:rFonts w:ascii="Arial" w:hAnsi="Arial" w:cs="Arial"/>
        </w:rPr>
        <w:t>.</w:t>
      </w:r>
      <w:r w:rsidR="000103B0" w:rsidRPr="006A71A2">
        <w:rPr>
          <w:rFonts w:ascii="Arial" w:hAnsi="Arial" w:cs="Arial"/>
        </w:rPr>
        <w:t>Нийслэлийн Цагдаагийн газар, Нийслэлийн Аялал жуулчлалын газрын ажилтнууд хамтран Жуулчны цагдаагийн нэгжийн дүрмийг боловсруулж байна.</w:t>
      </w:r>
    </w:p>
    <w:p w:rsidR="000103B0" w:rsidRPr="006A71A2" w:rsidRDefault="000103B0" w:rsidP="004F6E8B">
      <w:pPr>
        <w:pStyle w:val="ListParagraph"/>
        <w:spacing w:line="240" w:lineRule="auto"/>
        <w:ind w:left="0" w:firstLine="360"/>
        <w:jc w:val="both"/>
        <w:rPr>
          <w:rFonts w:ascii="Arial" w:hAnsi="Arial" w:cs="Arial"/>
          <w:b/>
        </w:rPr>
      </w:pPr>
      <w:r w:rsidRPr="006A71A2">
        <w:rPr>
          <w:rFonts w:ascii="Arial" w:eastAsia="Times New Roman" w:hAnsi="Arial" w:cs="Arial"/>
          <w:color w:val="000000"/>
        </w:rPr>
        <w:lastRenderedPageBreak/>
        <w:t xml:space="preserve">Улаанбаатар хотын хэмжээнд байгаа түүх соёлын үзмэрүүдийг тохижуулах, </w:t>
      </w:r>
      <w:r w:rsidRPr="006A71A2">
        <w:rPr>
          <w:rFonts w:ascii="Arial" w:eastAsia="Times New Roman" w:hAnsi="Arial" w:cs="Arial"/>
          <w:color w:val="000000"/>
          <w:u w:val="wave" w:color="FF0000"/>
        </w:rPr>
        <w:t>тайлбаржуулах</w:t>
      </w:r>
      <w:r w:rsidRPr="006A71A2">
        <w:rPr>
          <w:rFonts w:ascii="Arial" w:eastAsia="Times New Roman" w:hAnsi="Arial" w:cs="Arial"/>
          <w:color w:val="000000"/>
        </w:rPr>
        <w:t xml:space="preserve"> төслийг  бэлтгэв. Төслийн хүрээнд 153 хөшөө баримал, 26 түүхт байшин барилга, 16 түүх соёлын дурсгалт газар, 41 орчин үеийн өвөрмөц архитектуртай байшин барилгуудын хаяг, байршил, </w:t>
      </w:r>
      <w:r w:rsidRPr="006A71A2">
        <w:rPr>
          <w:rFonts w:ascii="Arial" w:eastAsia="Times New Roman" w:hAnsi="Arial" w:cs="Arial"/>
          <w:color w:val="000000"/>
          <w:u w:color="FF0000"/>
        </w:rPr>
        <w:t>солбицол</w:t>
      </w:r>
      <w:r w:rsidRPr="006A71A2">
        <w:rPr>
          <w:rFonts w:ascii="Arial" w:eastAsia="Times New Roman" w:hAnsi="Arial" w:cs="Arial"/>
          <w:color w:val="000000"/>
        </w:rPr>
        <w:t>, хамгаалалтын зэргийн  ангилал зэргийг тогтоох судалгаануудыг явуул</w:t>
      </w:r>
      <w:r w:rsidR="00CE5D07" w:rsidRPr="006A71A2">
        <w:rPr>
          <w:rFonts w:ascii="Arial" w:eastAsia="Times New Roman" w:hAnsi="Arial" w:cs="Arial"/>
          <w:color w:val="000000"/>
        </w:rPr>
        <w:t>ав</w:t>
      </w:r>
      <w:r w:rsidRPr="006A71A2">
        <w:rPr>
          <w:rFonts w:ascii="Arial" w:eastAsia="Times New Roman" w:hAnsi="Arial" w:cs="Arial"/>
          <w:color w:val="000000"/>
        </w:rPr>
        <w:t xml:space="preserve">. Төслийн хүрээнд хийгдэх  ажлуудын схем зураг,  урьдчилан төсвийн </w:t>
      </w:r>
      <w:r w:rsidRPr="006A71A2">
        <w:rPr>
          <w:rFonts w:ascii="Arial" w:eastAsia="Times New Roman" w:hAnsi="Arial" w:cs="Arial"/>
          <w:color w:val="000000"/>
          <w:u w:color="FF0000"/>
        </w:rPr>
        <w:t>тооцоо</w:t>
      </w:r>
      <w:r w:rsidR="00CE5D07" w:rsidRPr="006A71A2">
        <w:rPr>
          <w:rFonts w:ascii="Arial" w:eastAsia="Times New Roman" w:hAnsi="Arial" w:cs="Arial"/>
          <w:color w:val="000000"/>
        </w:rPr>
        <w:t xml:space="preserve">  зэргийг гаргаад байна. 2-р сард санхүүжилтийг шийдвэрлүүлэхээр Засаг даргын тамгын газарт хүргүүлнэ. </w:t>
      </w:r>
    </w:p>
    <w:p w:rsidR="000103B0" w:rsidRPr="006A71A2" w:rsidRDefault="000103B0" w:rsidP="000103B0">
      <w:pPr>
        <w:pStyle w:val="ListParagraph"/>
        <w:spacing w:line="240" w:lineRule="auto"/>
        <w:ind w:left="0"/>
        <w:jc w:val="both"/>
        <w:rPr>
          <w:rFonts w:ascii="Arial" w:hAnsi="Arial" w:cs="Arial"/>
        </w:rPr>
      </w:pPr>
    </w:p>
    <w:p w:rsidR="000103B0" w:rsidRPr="006A71A2" w:rsidRDefault="00536452" w:rsidP="000103B0">
      <w:pPr>
        <w:pStyle w:val="ListParagraph"/>
        <w:numPr>
          <w:ilvl w:val="0"/>
          <w:numId w:val="17"/>
        </w:numPr>
        <w:spacing w:line="240" w:lineRule="auto"/>
        <w:jc w:val="both"/>
        <w:rPr>
          <w:rFonts w:ascii="Arial" w:hAnsi="Arial" w:cs="Arial"/>
          <w:b/>
        </w:rPr>
      </w:pPr>
      <w:r w:rsidRPr="006A71A2">
        <w:rPr>
          <w:rFonts w:ascii="Arial" w:hAnsi="Arial" w:cs="Arial"/>
          <w:b/>
        </w:rPr>
        <w:t xml:space="preserve">Жуулчдад зориулсан утасгүй </w:t>
      </w:r>
      <w:r w:rsidRPr="006A71A2">
        <w:rPr>
          <w:rFonts w:ascii="Arial" w:hAnsi="Arial" w:cs="Arial"/>
          <w:b/>
          <w:u w:val="wave" w:color="FF0000"/>
        </w:rPr>
        <w:t>интернэт</w:t>
      </w:r>
      <w:r w:rsidRPr="006A71A2">
        <w:rPr>
          <w:rFonts w:ascii="Arial" w:hAnsi="Arial" w:cs="Arial"/>
          <w:b/>
        </w:rPr>
        <w:t xml:space="preserve"> үйлчилгээ нэвтрүүлэх болон мэдээллийн самбар байрлуулах </w:t>
      </w:r>
      <w:r w:rsidR="000103B0" w:rsidRPr="006A71A2">
        <w:rPr>
          <w:rFonts w:ascii="Arial" w:hAnsi="Arial" w:cs="Arial"/>
          <w:b/>
        </w:rPr>
        <w:t xml:space="preserve">шаардлагатай газруудын </w:t>
      </w:r>
      <w:r w:rsidRPr="006A71A2">
        <w:rPr>
          <w:rFonts w:ascii="Arial" w:hAnsi="Arial" w:cs="Arial"/>
          <w:b/>
        </w:rPr>
        <w:t xml:space="preserve">жагсаалтыг гаргав. </w:t>
      </w:r>
    </w:p>
    <w:p w:rsidR="000103B0" w:rsidRPr="006A71A2" w:rsidRDefault="00536452" w:rsidP="000103B0">
      <w:pPr>
        <w:pStyle w:val="ListParagraph"/>
        <w:spacing w:line="240" w:lineRule="auto"/>
        <w:ind w:left="0"/>
        <w:jc w:val="both"/>
        <w:rPr>
          <w:rFonts w:ascii="Arial" w:hAnsi="Arial" w:cs="Arial"/>
        </w:rPr>
      </w:pPr>
      <w:r w:rsidRPr="006A71A2">
        <w:rPr>
          <w:rFonts w:ascii="Arial" w:hAnsi="Arial" w:cs="Arial"/>
          <w:u w:color="FF0000"/>
        </w:rPr>
        <w:t>Жуулчдад</w:t>
      </w:r>
      <w:r w:rsidRPr="006A71A2">
        <w:rPr>
          <w:rFonts w:ascii="Arial" w:hAnsi="Arial" w:cs="Arial"/>
        </w:rPr>
        <w:t xml:space="preserve"> зориулсан утасгүй </w:t>
      </w:r>
      <w:r w:rsidRPr="006A71A2">
        <w:rPr>
          <w:rFonts w:ascii="Arial" w:hAnsi="Arial" w:cs="Arial"/>
          <w:u w:val="wave" w:color="FF0000"/>
        </w:rPr>
        <w:t>интэрнэтийн</w:t>
      </w:r>
      <w:r w:rsidRPr="006A71A2">
        <w:rPr>
          <w:rFonts w:ascii="Arial" w:hAnsi="Arial" w:cs="Arial"/>
        </w:rPr>
        <w:t xml:space="preserve"> үйлчилгээ нэвтрүүлэх  28 газрын нэрсийг жагсаалтаар гаргаж  Нийслэлийн Мэдээлэл</w:t>
      </w:r>
      <w:r w:rsidR="000103B0" w:rsidRPr="006A71A2">
        <w:rPr>
          <w:rFonts w:ascii="Arial" w:hAnsi="Arial" w:cs="Arial"/>
        </w:rPr>
        <w:t>,т</w:t>
      </w:r>
      <w:r w:rsidRPr="006A71A2">
        <w:rPr>
          <w:rFonts w:ascii="Arial" w:hAnsi="Arial" w:cs="Arial"/>
        </w:rPr>
        <w:t>ехнологийн газарт хүргүүлэв.  2014 онд тус газар</w:t>
      </w:r>
      <w:r w:rsidR="000103B0" w:rsidRPr="006A71A2">
        <w:rPr>
          <w:rFonts w:ascii="Arial" w:hAnsi="Arial" w:cs="Arial"/>
        </w:rPr>
        <w:t>, Кевико компанитай</w:t>
      </w:r>
      <w:r w:rsidRPr="006A71A2">
        <w:rPr>
          <w:rFonts w:ascii="Arial" w:hAnsi="Arial" w:cs="Arial"/>
        </w:rPr>
        <w:t xml:space="preserve"> хамтран эдгээр  28 газарт  утасгүй </w:t>
      </w:r>
      <w:r w:rsidRPr="006A71A2">
        <w:rPr>
          <w:rFonts w:ascii="Arial" w:hAnsi="Arial" w:cs="Arial"/>
          <w:u w:val="wave" w:color="FF0000"/>
        </w:rPr>
        <w:t>интернэтийн</w:t>
      </w:r>
      <w:r w:rsidR="000103B0" w:rsidRPr="006A71A2">
        <w:rPr>
          <w:rFonts w:ascii="Arial" w:hAnsi="Arial" w:cs="Arial"/>
        </w:rPr>
        <w:t xml:space="preserve"> үйлчилгээ</w:t>
      </w:r>
      <w:r w:rsidRPr="006A71A2">
        <w:rPr>
          <w:rFonts w:ascii="Arial" w:hAnsi="Arial" w:cs="Arial"/>
        </w:rPr>
        <w:t xml:space="preserve"> нэвтрүүлэх</w:t>
      </w:r>
      <w:r w:rsidR="000103B0" w:rsidRPr="006A71A2">
        <w:rPr>
          <w:rFonts w:ascii="Arial" w:hAnsi="Arial" w:cs="Arial"/>
        </w:rPr>
        <w:t>ээр талууд тохиролцсон</w:t>
      </w:r>
      <w:r w:rsidRPr="006A71A2">
        <w:rPr>
          <w:rFonts w:ascii="Arial" w:hAnsi="Arial" w:cs="Arial"/>
        </w:rPr>
        <w:t xml:space="preserve"> юм. </w:t>
      </w:r>
      <w:r w:rsidR="000103B0" w:rsidRPr="006A71A2">
        <w:rPr>
          <w:rFonts w:ascii="Arial" w:hAnsi="Arial" w:cs="Arial"/>
        </w:rPr>
        <w:t xml:space="preserve">Мөн </w:t>
      </w:r>
      <w:r w:rsidRPr="006A71A2">
        <w:rPr>
          <w:rFonts w:ascii="Arial" w:hAnsi="Arial" w:cs="Arial"/>
        </w:rPr>
        <w:t xml:space="preserve">Улаанбаатар хотод </w:t>
      </w:r>
      <w:r w:rsidR="000103B0" w:rsidRPr="006A71A2">
        <w:rPr>
          <w:rFonts w:ascii="Arial" w:hAnsi="Arial" w:cs="Arial"/>
        </w:rPr>
        <w:t xml:space="preserve">ирсэн </w:t>
      </w:r>
      <w:r w:rsidRPr="006A71A2">
        <w:rPr>
          <w:rFonts w:ascii="Arial" w:hAnsi="Arial" w:cs="Arial"/>
        </w:rPr>
        <w:t xml:space="preserve">жуулчдын хамгийн ихээр очдог 50 цэгт </w:t>
      </w:r>
      <w:r w:rsidR="000103B0" w:rsidRPr="006A71A2">
        <w:rPr>
          <w:rFonts w:ascii="Arial" w:hAnsi="Arial" w:cs="Arial"/>
        </w:rPr>
        <w:t xml:space="preserve">англи хэл дээрх </w:t>
      </w:r>
      <w:r w:rsidRPr="006A71A2">
        <w:rPr>
          <w:rFonts w:ascii="Arial" w:hAnsi="Arial" w:cs="Arial"/>
        </w:rPr>
        <w:t>мэдээл</w:t>
      </w:r>
      <w:r w:rsidR="000103B0" w:rsidRPr="006A71A2">
        <w:rPr>
          <w:rFonts w:ascii="Arial" w:hAnsi="Arial" w:cs="Arial"/>
        </w:rPr>
        <w:t>э</w:t>
      </w:r>
      <w:r w:rsidRPr="006A71A2">
        <w:rPr>
          <w:rFonts w:ascii="Arial" w:hAnsi="Arial" w:cs="Arial"/>
        </w:rPr>
        <w:t>л</w:t>
      </w:r>
      <w:r w:rsidR="000103B0" w:rsidRPr="006A71A2">
        <w:rPr>
          <w:rFonts w:ascii="Arial" w:hAnsi="Arial" w:cs="Arial"/>
        </w:rPr>
        <w:t xml:space="preserve"> бүхий </w:t>
      </w:r>
      <w:r w:rsidRPr="006A71A2">
        <w:rPr>
          <w:rFonts w:ascii="Arial" w:hAnsi="Arial" w:cs="Arial"/>
        </w:rPr>
        <w:t>самб</w:t>
      </w:r>
      <w:r w:rsidR="000103B0" w:rsidRPr="006A71A2">
        <w:rPr>
          <w:rFonts w:ascii="Arial" w:hAnsi="Arial" w:cs="Arial"/>
        </w:rPr>
        <w:t>ар байрлуулах саналыг</w:t>
      </w:r>
      <w:r w:rsidRPr="006A71A2">
        <w:rPr>
          <w:rFonts w:ascii="Arial" w:hAnsi="Arial" w:cs="Arial"/>
        </w:rPr>
        <w:t xml:space="preserve"> Захирагчийн </w:t>
      </w:r>
      <w:r w:rsidR="000103B0" w:rsidRPr="006A71A2">
        <w:rPr>
          <w:rFonts w:ascii="Arial" w:hAnsi="Arial" w:cs="Arial"/>
        </w:rPr>
        <w:t>ажлын а</w:t>
      </w:r>
      <w:r w:rsidRPr="006A71A2">
        <w:rPr>
          <w:rFonts w:ascii="Arial" w:hAnsi="Arial" w:cs="Arial"/>
        </w:rPr>
        <w:t>лбанд албан бичгээр хүргүүлэв</w:t>
      </w:r>
      <w:r w:rsidR="00DC7EB9" w:rsidRPr="006A71A2">
        <w:rPr>
          <w:rFonts w:ascii="Arial" w:hAnsi="Arial" w:cs="Arial"/>
        </w:rPr>
        <w:t>.</w:t>
      </w:r>
      <w:r w:rsidRPr="006A71A2">
        <w:rPr>
          <w:rFonts w:ascii="Arial" w:hAnsi="Arial" w:cs="Arial"/>
        </w:rPr>
        <w:t xml:space="preserve"> Жуулчны мэдээллийн самбарын хэмжээ</w:t>
      </w:r>
      <w:r w:rsidR="000103B0" w:rsidRPr="006A71A2">
        <w:rPr>
          <w:rFonts w:ascii="Arial" w:hAnsi="Arial" w:cs="Arial"/>
        </w:rPr>
        <w:t>,</w:t>
      </w:r>
      <w:r w:rsidRPr="006A71A2">
        <w:rPr>
          <w:rFonts w:ascii="Arial" w:hAnsi="Arial" w:cs="Arial"/>
        </w:rPr>
        <w:t xml:space="preserve"> загвар</w:t>
      </w:r>
      <w:r w:rsidR="000103B0" w:rsidRPr="006A71A2">
        <w:rPr>
          <w:rFonts w:ascii="Arial" w:hAnsi="Arial" w:cs="Arial"/>
        </w:rPr>
        <w:t xml:space="preserve">, техникийн шаардлагыг боловсруулсан. </w:t>
      </w:r>
      <w:r w:rsidR="003625E2" w:rsidRPr="006A71A2">
        <w:rPr>
          <w:rFonts w:ascii="Arial" w:hAnsi="Arial" w:cs="Arial"/>
        </w:rPr>
        <w:t>Жуулчны гудамж</w:t>
      </w:r>
      <w:r w:rsidR="000103B0" w:rsidRPr="006A71A2">
        <w:rPr>
          <w:rFonts w:ascii="Arial" w:hAnsi="Arial" w:cs="Arial"/>
        </w:rPr>
        <w:t>ийг тохижуулах зорилгоор</w:t>
      </w:r>
      <w:r w:rsidR="003625E2" w:rsidRPr="006A71A2">
        <w:rPr>
          <w:rFonts w:ascii="Arial" w:hAnsi="Arial" w:cs="Arial"/>
        </w:rPr>
        <w:t xml:space="preserve"> шинээр 30 </w:t>
      </w:r>
      <w:r w:rsidR="000103B0" w:rsidRPr="006A71A2">
        <w:rPr>
          <w:rFonts w:ascii="Arial" w:hAnsi="Arial" w:cs="Arial"/>
        </w:rPr>
        <w:t>вандан сандал</w:t>
      </w:r>
      <w:r w:rsidR="003625E2" w:rsidRPr="006A71A2">
        <w:rPr>
          <w:rFonts w:ascii="Arial" w:hAnsi="Arial" w:cs="Arial"/>
        </w:rPr>
        <w:t xml:space="preserve">, 30 хогийн сав, 10 мэдээллийн самбарыг байрлуулах, тус гудамжид байрладаг </w:t>
      </w:r>
      <w:r w:rsidR="000103B0" w:rsidRPr="006A71A2">
        <w:rPr>
          <w:rFonts w:ascii="Arial" w:hAnsi="Arial" w:cs="Arial"/>
        </w:rPr>
        <w:t xml:space="preserve">түүхт барилгуудыг тайлбаржуулах </w:t>
      </w:r>
      <w:r w:rsidR="003625E2" w:rsidRPr="006A71A2">
        <w:rPr>
          <w:rFonts w:ascii="Arial" w:hAnsi="Arial" w:cs="Arial"/>
        </w:rPr>
        <w:t>санал</w:t>
      </w:r>
      <w:r w:rsidR="000103B0" w:rsidRPr="006A71A2">
        <w:rPr>
          <w:rFonts w:ascii="Arial" w:hAnsi="Arial" w:cs="Arial"/>
        </w:rPr>
        <w:t>ыг</w:t>
      </w:r>
      <w:r w:rsidR="003625E2" w:rsidRPr="006A71A2">
        <w:rPr>
          <w:rFonts w:ascii="Arial" w:hAnsi="Arial" w:cs="Arial"/>
        </w:rPr>
        <w:t xml:space="preserve">  албан бичгээр </w:t>
      </w:r>
      <w:r w:rsidR="000103B0" w:rsidRPr="006A71A2">
        <w:rPr>
          <w:rFonts w:ascii="Arial" w:hAnsi="Arial" w:cs="Arial"/>
        </w:rPr>
        <w:t>Захирагчийн а</w:t>
      </w:r>
      <w:r w:rsidR="003625E2" w:rsidRPr="006A71A2">
        <w:rPr>
          <w:rFonts w:ascii="Arial" w:hAnsi="Arial" w:cs="Arial"/>
        </w:rPr>
        <w:t xml:space="preserve">жлын </w:t>
      </w:r>
      <w:r w:rsidR="000103B0" w:rsidRPr="006A71A2">
        <w:rPr>
          <w:rFonts w:ascii="Arial" w:hAnsi="Arial" w:cs="Arial"/>
        </w:rPr>
        <w:t>а</w:t>
      </w:r>
      <w:r w:rsidR="003625E2" w:rsidRPr="006A71A2">
        <w:rPr>
          <w:rFonts w:ascii="Arial" w:hAnsi="Arial" w:cs="Arial"/>
        </w:rPr>
        <w:t xml:space="preserve">лбанд  хүргүүлэв.  Мөн жуулчдын </w:t>
      </w:r>
      <w:r w:rsidR="003625E2" w:rsidRPr="006A71A2">
        <w:rPr>
          <w:rFonts w:ascii="Arial" w:hAnsi="Arial" w:cs="Arial"/>
          <w:u w:color="FF0000"/>
        </w:rPr>
        <w:t>гудамжид</w:t>
      </w:r>
      <w:r w:rsidR="003625E2" w:rsidRPr="006A71A2">
        <w:rPr>
          <w:rFonts w:ascii="Arial" w:hAnsi="Arial" w:cs="Arial"/>
        </w:rPr>
        <w:t xml:space="preserve"> тохирсон сандал, хогийн сав, мэдээллийн самбарын загвар, </w:t>
      </w:r>
      <w:r w:rsidR="003625E2" w:rsidRPr="006A71A2">
        <w:rPr>
          <w:rFonts w:ascii="Arial" w:hAnsi="Arial" w:cs="Arial"/>
          <w:u w:val="wave" w:color="FF0000"/>
        </w:rPr>
        <w:t>дизайныг</w:t>
      </w:r>
      <w:r w:rsidR="003625E2" w:rsidRPr="006A71A2">
        <w:rPr>
          <w:rFonts w:ascii="Arial" w:hAnsi="Arial" w:cs="Arial"/>
        </w:rPr>
        <w:t xml:space="preserve"> гарган техникийн шаардлагын хамт хүргүүлэв. </w:t>
      </w:r>
    </w:p>
    <w:p w:rsidR="000103B0" w:rsidRPr="006A71A2" w:rsidRDefault="000103B0" w:rsidP="000103B0">
      <w:pPr>
        <w:pStyle w:val="ListParagraph"/>
        <w:spacing w:line="240" w:lineRule="auto"/>
        <w:ind w:left="0"/>
        <w:jc w:val="both"/>
        <w:rPr>
          <w:rFonts w:ascii="Arial" w:eastAsia="Times New Roman" w:hAnsi="Arial" w:cs="Arial"/>
          <w:color w:val="000000"/>
        </w:rPr>
      </w:pPr>
    </w:p>
    <w:p w:rsidR="0062232E" w:rsidRPr="006A71A2" w:rsidRDefault="004E4EA0" w:rsidP="0062232E">
      <w:pPr>
        <w:pStyle w:val="ListParagraph"/>
        <w:numPr>
          <w:ilvl w:val="0"/>
          <w:numId w:val="17"/>
        </w:numPr>
        <w:spacing w:line="240" w:lineRule="auto"/>
        <w:jc w:val="both"/>
        <w:rPr>
          <w:rFonts w:ascii="Arial" w:eastAsia="Calibri" w:hAnsi="Arial" w:cs="Arial"/>
        </w:rPr>
      </w:pPr>
      <w:r w:rsidRPr="006A71A2">
        <w:rPr>
          <w:rFonts w:ascii="Arial" w:eastAsia="Arial Unicode MS" w:hAnsi="Arial" w:cs="Arial"/>
          <w:b/>
        </w:rPr>
        <w:t>Д</w:t>
      </w:r>
      <w:r w:rsidR="00A110E5" w:rsidRPr="006A71A2">
        <w:rPr>
          <w:rFonts w:ascii="Arial" w:eastAsia="Arial Unicode MS" w:hAnsi="Arial" w:cs="Arial"/>
          <w:b/>
        </w:rPr>
        <w:t xml:space="preserve">отоод ажлын чиглэлээр </w:t>
      </w:r>
    </w:p>
    <w:p w:rsidR="00CE1EC6" w:rsidRPr="006A71A2" w:rsidRDefault="00CE1EC6" w:rsidP="0062232E">
      <w:pPr>
        <w:pStyle w:val="ListParagraph"/>
        <w:spacing w:line="240" w:lineRule="auto"/>
        <w:ind w:left="0"/>
        <w:jc w:val="both"/>
        <w:rPr>
          <w:rFonts w:ascii="Arial" w:hAnsi="Arial" w:cs="Arial"/>
        </w:rPr>
      </w:pPr>
      <w:r w:rsidRPr="006A71A2">
        <w:rPr>
          <w:rFonts w:ascii="Arial" w:hAnsi="Arial" w:cs="Arial"/>
        </w:rPr>
        <w:t>Дээд газраас 9, бусад газраас 23, өргөдөл бичгээр 5, дээд газрын захирамж тогтоол 1, нийт 38 баримт бичиг хүлээн авч, бүртгэн, хариуцсан мэргэжилтнүүдэд шилжүүлснээс дээд газрын тухайн сарын 6, бусад газрын тухайн сарын 23, өргөдөл бичгийн тухайн сарын 4 нийт 33 баримт бичгүүдийн</w:t>
      </w:r>
      <w:r w:rsidR="0062232E" w:rsidRPr="006A71A2">
        <w:rPr>
          <w:rFonts w:ascii="Arial" w:hAnsi="Arial" w:cs="Arial"/>
        </w:rPr>
        <w:t xml:space="preserve"> гүйцэтгэлийг бүртгэж авлаа. </w:t>
      </w:r>
      <w:r w:rsidRPr="006A71A2">
        <w:rPr>
          <w:rFonts w:ascii="Arial" w:hAnsi="Arial" w:cs="Arial"/>
        </w:rPr>
        <w:t>Үндсэн үйл ажиллагааны чиглэлээр 7, боловсон хүчний чиглэлээр 1</w:t>
      </w:r>
      <w:r w:rsidR="0062232E" w:rsidRPr="006A71A2">
        <w:rPr>
          <w:rFonts w:ascii="Arial" w:hAnsi="Arial" w:cs="Arial"/>
        </w:rPr>
        <w:t xml:space="preserve"> тушаал гарч</w:t>
      </w:r>
      <w:r w:rsidRPr="006A71A2">
        <w:rPr>
          <w:rFonts w:ascii="Arial" w:hAnsi="Arial" w:cs="Arial"/>
        </w:rPr>
        <w:t xml:space="preserve">, явуулсан бичиг 47, хурлын тэмдэглэл 2, нийт 57 албан бичгийг бүртгэн </w:t>
      </w:r>
      <w:r w:rsidRPr="006A71A2">
        <w:rPr>
          <w:rFonts w:ascii="Arial" w:hAnsi="Arial" w:cs="Arial"/>
          <w:u w:val="wave" w:color="FF0000"/>
        </w:rPr>
        <w:t>бланк</w:t>
      </w:r>
      <w:r w:rsidRPr="006A71A2">
        <w:rPr>
          <w:rFonts w:ascii="Arial" w:hAnsi="Arial" w:cs="Arial"/>
        </w:rPr>
        <w:t xml:space="preserve"> дээр буулган баримтжуулж, хүргүүлсэн.</w:t>
      </w:r>
    </w:p>
    <w:p w:rsidR="002C5F8F" w:rsidRPr="004F6E8B" w:rsidRDefault="002C5F8F" w:rsidP="0062232E">
      <w:pPr>
        <w:pStyle w:val="ListParagraph"/>
        <w:spacing w:after="0" w:line="240" w:lineRule="auto"/>
        <w:jc w:val="center"/>
        <w:rPr>
          <w:rFonts w:ascii="Arial" w:hAnsi="Arial" w:cs="Arial"/>
          <w:sz w:val="24"/>
          <w:szCs w:val="24"/>
        </w:rPr>
      </w:pPr>
    </w:p>
    <w:p w:rsidR="009A7292" w:rsidRDefault="00940CCB" w:rsidP="004F6E8B">
      <w:pPr>
        <w:jc w:val="center"/>
        <w:rPr>
          <w:rFonts w:ascii="Arial" w:hAnsi="Arial" w:cs="Arial"/>
          <w:sz w:val="24"/>
          <w:szCs w:val="24"/>
        </w:rPr>
      </w:pPr>
      <w:r w:rsidRPr="004F6E8B">
        <w:rPr>
          <w:rFonts w:ascii="Arial" w:hAnsi="Arial" w:cs="Arial"/>
          <w:sz w:val="24"/>
          <w:szCs w:val="24"/>
        </w:rPr>
        <w:t>--ooOoo---</w:t>
      </w:r>
    </w:p>
    <w:p w:rsidR="006A71A2" w:rsidRDefault="006A71A2" w:rsidP="004F6E8B">
      <w:pPr>
        <w:jc w:val="center"/>
        <w:rPr>
          <w:rFonts w:ascii="Arial" w:hAnsi="Arial" w:cs="Arial"/>
          <w:sz w:val="24"/>
          <w:szCs w:val="24"/>
        </w:rPr>
      </w:pPr>
    </w:p>
    <w:p w:rsidR="006A71A2" w:rsidRDefault="006A71A2" w:rsidP="004F6E8B">
      <w:pPr>
        <w:jc w:val="center"/>
        <w:rPr>
          <w:rFonts w:ascii="Arial" w:hAnsi="Arial" w:cs="Arial"/>
          <w:sz w:val="24"/>
          <w:szCs w:val="24"/>
          <w:lang w:val="mn-MN"/>
        </w:rPr>
      </w:pPr>
    </w:p>
    <w:p w:rsidR="006A71A2" w:rsidRDefault="006A71A2" w:rsidP="004F6E8B">
      <w:pPr>
        <w:jc w:val="center"/>
        <w:rPr>
          <w:rFonts w:ascii="Arial" w:hAnsi="Arial" w:cs="Arial"/>
          <w:sz w:val="24"/>
          <w:szCs w:val="24"/>
          <w:lang w:val="mn-MN"/>
        </w:rPr>
      </w:pPr>
    </w:p>
    <w:p w:rsidR="006A71A2" w:rsidRPr="006A71A2" w:rsidRDefault="006A71A2" w:rsidP="004F6E8B">
      <w:pPr>
        <w:jc w:val="center"/>
        <w:rPr>
          <w:rFonts w:ascii="Arial" w:hAnsi="Arial" w:cs="Arial"/>
          <w:sz w:val="24"/>
          <w:szCs w:val="24"/>
          <w:lang w:val="mn-MN"/>
        </w:rPr>
      </w:pPr>
    </w:p>
    <w:p w:rsidR="006A71A2" w:rsidRDefault="006A71A2" w:rsidP="004F6E8B">
      <w:pPr>
        <w:jc w:val="center"/>
        <w:rPr>
          <w:rFonts w:ascii="Arial" w:hAnsi="Arial" w:cs="Arial"/>
          <w:sz w:val="24"/>
          <w:szCs w:val="24"/>
        </w:rPr>
      </w:pPr>
    </w:p>
    <w:p w:rsidR="006A71A2" w:rsidRPr="006A71A2" w:rsidRDefault="006A71A2" w:rsidP="006A71A2">
      <w:pPr>
        <w:ind w:left="720"/>
        <w:jc w:val="left"/>
        <w:rPr>
          <w:rFonts w:ascii="Arial" w:hAnsi="Arial" w:cs="Arial"/>
          <w:lang w:val="mn-MN"/>
        </w:rPr>
      </w:pPr>
      <w:r w:rsidRPr="006A71A2">
        <w:rPr>
          <w:rFonts w:ascii="Arial" w:hAnsi="Arial" w:cs="Arial"/>
          <w:lang w:val="mn-MN"/>
        </w:rPr>
        <w:t>ХЯНАЖ ТАНИЛЦСАН:</w:t>
      </w:r>
    </w:p>
    <w:p w:rsidR="006A71A2" w:rsidRDefault="006A71A2" w:rsidP="006A71A2">
      <w:pPr>
        <w:ind w:left="720"/>
        <w:jc w:val="left"/>
        <w:rPr>
          <w:rFonts w:ascii="Arial" w:hAnsi="Arial" w:cs="Arial"/>
          <w:lang w:val="mn-MN"/>
        </w:rPr>
      </w:pPr>
      <w:r w:rsidRPr="006A71A2">
        <w:rPr>
          <w:rFonts w:ascii="Arial" w:hAnsi="Arial" w:cs="Arial"/>
          <w:lang w:val="mn-MN"/>
        </w:rPr>
        <w:t>НИЙСЛЭЛИЙН АЯЛАЛ ЖУУЛЧЛАЛЫН</w:t>
      </w:r>
    </w:p>
    <w:p w:rsidR="006A71A2" w:rsidRPr="006A71A2" w:rsidRDefault="006A71A2" w:rsidP="006A71A2">
      <w:pPr>
        <w:ind w:left="720"/>
        <w:jc w:val="left"/>
        <w:rPr>
          <w:rFonts w:ascii="Arial" w:hAnsi="Arial" w:cs="Arial"/>
          <w:lang w:val="mn-MN"/>
        </w:rPr>
      </w:pPr>
      <w:r w:rsidRPr="006A71A2">
        <w:rPr>
          <w:rFonts w:ascii="Arial" w:hAnsi="Arial" w:cs="Arial"/>
          <w:lang w:val="mn-MN"/>
        </w:rPr>
        <w:t>ГАЗРЫН ДАРГА                                  Э.БАТТУЛГА</w:t>
      </w:r>
    </w:p>
    <w:p w:rsidR="006A71A2" w:rsidRDefault="006A71A2" w:rsidP="006A71A2">
      <w:pPr>
        <w:ind w:left="720"/>
        <w:jc w:val="left"/>
        <w:rPr>
          <w:rFonts w:ascii="Arial" w:hAnsi="Arial" w:cs="Arial"/>
          <w:lang w:val="mn-MN"/>
        </w:rPr>
      </w:pPr>
    </w:p>
    <w:p w:rsidR="006A71A2" w:rsidRDefault="006A71A2" w:rsidP="006A71A2">
      <w:pPr>
        <w:ind w:left="720"/>
        <w:jc w:val="left"/>
        <w:rPr>
          <w:rFonts w:ascii="Arial" w:hAnsi="Arial" w:cs="Arial"/>
          <w:lang w:val="mn-MN"/>
        </w:rPr>
      </w:pPr>
    </w:p>
    <w:p w:rsidR="006A71A2" w:rsidRDefault="006A71A2" w:rsidP="006A71A2">
      <w:pPr>
        <w:ind w:left="720"/>
        <w:jc w:val="left"/>
        <w:rPr>
          <w:rFonts w:ascii="Arial" w:hAnsi="Arial" w:cs="Arial"/>
          <w:lang w:val="mn-MN"/>
        </w:rPr>
      </w:pPr>
    </w:p>
    <w:p w:rsidR="006A71A2" w:rsidRPr="006A71A2" w:rsidRDefault="006A71A2" w:rsidP="006A71A2">
      <w:pPr>
        <w:ind w:left="720" w:firstLine="720"/>
        <w:jc w:val="left"/>
        <w:rPr>
          <w:rFonts w:ascii="Arial" w:hAnsi="Arial" w:cs="Arial"/>
          <w:lang w:val="mn-MN"/>
        </w:rPr>
      </w:pPr>
      <w:r w:rsidRPr="006A71A2">
        <w:rPr>
          <w:rFonts w:ascii="Arial" w:hAnsi="Arial" w:cs="Arial"/>
          <w:lang w:val="mn-MN"/>
        </w:rPr>
        <w:t>ОГНОО......................................</w:t>
      </w:r>
    </w:p>
    <w:p w:rsidR="006A71A2" w:rsidRPr="006A71A2" w:rsidRDefault="006A71A2" w:rsidP="006A71A2">
      <w:pPr>
        <w:ind w:left="720"/>
        <w:jc w:val="left"/>
        <w:rPr>
          <w:rFonts w:ascii="Arial" w:hAnsi="Arial" w:cs="Arial"/>
          <w:lang w:val="mn-MN"/>
        </w:rPr>
      </w:pPr>
    </w:p>
    <w:p w:rsidR="006A71A2" w:rsidRPr="006A71A2" w:rsidRDefault="006A71A2" w:rsidP="006A71A2">
      <w:pPr>
        <w:ind w:left="720"/>
        <w:jc w:val="left"/>
        <w:rPr>
          <w:rFonts w:ascii="Arial" w:hAnsi="Arial" w:cs="Arial"/>
          <w:lang w:val="mn-MN"/>
        </w:rPr>
      </w:pPr>
    </w:p>
    <w:p w:rsidR="006A71A2" w:rsidRPr="006A71A2" w:rsidRDefault="006A71A2" w:rsidP="006A71A2">
      <w:pPr>
        <w:ind w:left="720"/>
        <w:jc w:val="left"/>
        <w:rPr>
          <w:rFonts w:ascii="Arial" w:hAnsi="Arial" w:cs="Arial"/>
          <w:lang w:val="mn-MN"/>
        </w:rPr>
      </w:pPr>
    </w:p>
    <w:p w:rsidR="006A71A2" w:rsidRPr="006A71A2" w:rsidRDefault="006A71A2" w:rsidP="006A71A2">
      <w:pPr>
        <w:ind w:left="720"/>
        <w:jc w:val="left"/>
        <w:rPr>
          <w:rFonts w:ascii="Arial" w:hAnsi="Arial" w:cs="Arial"/>
          <w:lang w:val="mn-MN"/>
        </w:rPr>
      </w:pPr>
      <w:r w:rsidRPr="006A71A2">
        <w:rPr>
          <w:rFonts w:ascii="Arial" w:hAnsi="Arial" w:cs="Arial"/>
          <w:lang w:val="mn-MN"/>
        </w:rPr>
        <w:t>БИЕЛЭЛТ ГАРГАСАН:</w:t>
      </w:r>
    </w:p>
    <w:p w:rsidR="006A71A2" w:rsidRDefault="006A71A2" w:rsidP="006A71A2">
      <w:pPr>
        <w:ind w:left="720"/>
        <w:jc w:val="left"/>
        <w:rPr>
          <w:rFonts w:ascii="Arial" w:hAnsi="Arial" w:cs="Arial"/>
          <w:lang w:val="mn-MN"/>
        </w:rPr>
      </w:pPr>
      <w:r w:rsidRPr="006A71A2">
        <w:rPr>
          <w:rFonts w:ascii="Arial" w:hAnsi="Arial" w:cs="Arial"/>
          <w:lang w:val="mn-MN"/>
        </w:rPr>
        <w:t>ТӨЛӨВЛӨЛТ ХАРИУЦСАН</w:t>
      </w:r>
    </w:p>
    <w:p w:rsidR="006A71A2" w:rsidRPr="006A71A2" w:rsidRDefault="006A71A2" w:rsidP="006A71A2">
      <w:pPr>
        <w:ind w:left="720"/>
        <w:jc w:val="left"/>
        <w:rPr>
          <w:rFonts w:ascii="Arial" w:hAnsi="Arial" w:cs="Arial"/>
          <w:lang w:val="mn-MN"/>
        </w:rPr>
      </w:pPr>
      <w:r w:rsidRPr="006A71A2">
        <w:rPr>
          <w:rFonts w:ascii="Arial" w:hAnsi="Arial" w:cs="Arial"/>
          <w:lang w:val="mn-MN"/>
        </w:rPr>
        <w:t xml:space="preserve">МЭРГЭЖИЛТЭН                                    </w:t>
      </w:r>
      <w:r w:rsidRPr="006A71A2">
        <w:rPr>
          <w:rFonts w:ascii="Arial" w:hAnsi="Arial" w:cs="Arial"/>
          <w:lang w:val="mn-MN"/>
        </w:rPr>
        <w:tab/>
        <w:t>Б.АМАРЗАЯА</w:t>
      </w:r>
    </w:p>
    <w:p w:rsidR="006A71A2" w:rsidRDefault="006A71A2" w:rsidP="006A71A2">
      <w:pPr>
        <w:ind w:left="720"/>
        <w:jc w:val="left"/>
        <w:rPr>
          <w:rFonts w:ascii="Arial" w:hAnsi="Arial" w:cs="Arial"/>
          <w:lang w:val="mn-MN"/>
        </w:rPr>
      </w:pPr>
    </w:p>
    <w:p w:rsidR="006A71A2" w:rsidRDefault="006A71A2" w:rsidP="006A71A2">
      <w:pPr>
        <w:ind w:left="720"/>
        <w:jc w:val="left"/>
        <w:rPr>
          <w:rFonts w:ascii="Arial" w:hAnsi="Arial" w:cs="Arial"/>
          <w:lang w:val="mn-MN"/>
        </w:rPr>
      </w:pPr>
    </w:p>
    <w:p w:rsidR="006A71A2" w:rsidRDefault="006A71A2" w:rsidP="006A71A2">
      <w:pPr>
        <w:ind w:left="720"/>
        <w:jc w:val="left"/>
        <w:rPr>
          <w:rFonts w:ascii="Arial" w:hAnsi="Arial" w:cs="Arial"/>
          <w:lang w:val="mn-MN"/>
        </w:rPr>
      </w:pPr>
    </w:p>
    <w:p w:rsidR="006A71A2" w:rsidRPr="006A71A2" w:rsidRDefault="006A71A2" w:rsidP="006A71A2">
      <w:pPr>
        <w:ind w:left="1440" w:firstLine="720"/>
        <w:jc w:val="left"/>
        <w:rPr>
          <w:rFonts w:ascii="Arial" w:hAnsi="Arial" w:cs="Arial"/>
          <w:lang w:val="mn-MN"/>
        </w:rPr>
      </w:pPr>
      <w:r w:rsidRPr="006A71A2">
        <w:rPr>
          <w:rFonts w:ascii="Arial" w:hAnsi="Arial" w:cs="Arial"/>
          <w:lang w:val="mn-MN"/>
        </w:rPr>
        <w:t>ОГНОО........................................</w:t>
      </w:r>
    </w:p>
    <w:p w:rsidR="006A71A2" w:rsidRPr="006A71A2" w:rsidRDefault="006A71A2" w:rsidP="006A71A2">
      <w:pPr>
        <w:jc w:val="left"/>
        <w:rPr>
          <w:rFonts w:ascii="Arial" w:eastAsia="Arial Unicode MS" w:hAnsi="Arial" w:cs="Arial"/>
          <w:lang w:val="mn-MN"/>
        </w:rPr>
      </w:pPr>
    </w:p>
    <w:sectPr w:rsidR="006A71A2" w:rsidRPr="006A71A2" w:rsidSect="002C5F8F">
      <w:footerReference w:type="default" r:id="rId7"/>
      <w:pgSz w:w="11906" w:h="16838" w:code="9"/>
      <w:pgMar w:top="993"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163" w:rsidRDefault="009A2163" w:rsidP="004F6E8B">
      <w:r>
        <w:separator/>
      </w:r>
    </w:p>
  </w:endnote>
  <w:endnote w:type="continuationSeparator" w:id="1">
    <w:p w:rsidR="009A2163" w:rsidRDefault="009A2163" w:rsidP="004F6E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393143"/>
      <w:docPartObj>
        <w:docPartGallery w:val="Page Numbers (Bottom of Page)"/>
        <w:docPartUnique/>
      </w:docPartObj>
    </w:sdtPr>
    <w:sdtEndPr>
      <w:rPr>
        <w:noProof/>
      </w:rPr>
    </w:sdtEndPr>
    <w:sdtContent>
      <w:p w:rsidR="004F6E8B" w:rsidRDefault="00AC6712">
        <w:pPr>
          <w:pStyle w:val="Footer"/>
          <w:jc w:val="center"/>
        </w:pPr>
        <w:r>
          <w:fldChar w:fldCharType="begin"/>
        </w:r>
        <w:r w:rsidR="004F6E8B">
          <w:instrText xml:space="preserve"> PAGE   \* MERGEFORMAT </w:instrText>
        </w:r>
        <w:r>
          <w:fldChar w:fldCharType="separate"/>
        </w:r>
        <w:r w:rsidR="006A71A2">
          <w:rPr>
            <w:noProof/>
          </w:rPr>
          <w:t>3</w:t>
        </w:r>
        <w:r>
          <w:rPr>
            <w:noProof/>
          </w:rPr>
          <w:fldChar w:fldCharType="end"/>
        </w:r>
      </w:p>
    </w:sdtContent>
  </w:sdt>
  <w:p w:rsidR="004F6E8B" w:rsidRDefault="004F6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163" w:rsidRDefault="009A2163" w:rsidP="004F6E8B">
      <w:r>
        <w:separator/>
      </w:r>
    </w:p>
  </w:footnote>
  <w:footnote w:type="continuationSeparator" w:id="1">
    <w:p w:rsidR="009A2163" w:rsidRDefault="009A2163" w:rsidP="004F6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7D3"/>
    <w:multiLevelType w:val="hybridMultilevel"/>
    <w:tmpl w:val="FF3C368C"/>
    <w:lvl w:ilvl="0" w:tplc="ACEEB16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126"/>
    <w:multiLevelType w:val="hybridMultilevel"/>
    <w:tmpl w:val="611E33A0"/>
    <w:lvl w:ilvl="0" w:tplc="18F607DE">
      <w:start w:val="2013"/>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0317F"/>
    <w:multiLevelType w:val="hybridMultilevel"/>
    <w:tmpl w:val="078AA0B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nsid w:val="196F74BF"/>
    <w:multiLevelType w:val="hybridMultilevel"/>
    <w:tmpl w:val="48C88B22"/>
    <w:lvl w:ilvl="0" w:tplc="0450000F">
      <w:start w:val="1"/>
      <w:numFmt w:val="decimal"/>
      <w:lvlText w:val="%1."/>
      <w:lvlJc w:val="left"/>
      <w:pPr>
        <w:ind w:left="1070" w:hanging="360"/>
      </w:pPr>
    </w:lvl>
    <w:lvl w:ilvl="1" w:tplc="04500019">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4">
    <w:nsid w:val="1BC6392F"/>
    <w:multiLevelType w:val="hybridMultilevel"/>
    <w:tmpl w:val="FCEA6AE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330471"/>
    <w:multiLevelType w:val="hybridMultilevel"/>
    <w:tmpl w:val="D59A068A"/>
    <w:lvl w:ilvl="0" w:tplc="829E5C00">
      <w:start w:val="1"/>
      <w:numFmt w:val="decimal"/>
      <w:lvlText w:val="%1."/>
      <w:lvlJc w:val="left"/>
      <w:pPr>
        <w:ind w:left="360" w:hanging="360"/>
      </w:pPr>
      <w:rPr>
        <w:rFonts w:hint="default"/>
        <w:b w:val="0"/>
        <w:i w:val="0"/>
      </w:r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nsid w:val="1E7C3BC7"/>
    <w:multiLevelType w:val="hybridMultilevel"/>
    <w:tmpl w:val="6FB6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800E8"/>
    <w:multiLevelType w:val="hybridMultilevel"/>
    <w:tmpl w:val="7B444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5C4117"/>
    <w:multiLevelType w:val="hybridMultilevel"/>
    <w:tmpl w:val="CBA046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96847"/>
    <w:multiLevelType w:val="hybridMultilevel"/>
    <w:tmpl w:val="7F28B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35284"/>
    <w:multiLevelType w:val="hybridMultilevel"/>
    <w:tmpl w:val="D53A8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06F30"/>
    <w:multiLevelType w:val="hybridMultilevel"/>
    <w:tmpl w:val="3B50ED5C"/>
    <w:lvl w:ilvl="0" w:tplc="C160F0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8064BC"/>
    <w:multiLevelType w:val="hybridMultilevel"/>
    <w:tmpl w:val="A582D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6309B"/>
    <w:multiLevelType w:val="hybridMultilevel"/>
    <w:tmpl w:val="CBA046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4">
    <w:nsid w:val="377B3B7A"/>
    <w:multiLevelType w:val="hybridMultilevel"/>
    <w:tmpl w:val="D2C8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2376F"/>
    <w:multiLevelType w:val="hybridMultilevel"/>
    <w:tmpl w:val="C4B28C1A"/>
    <w:lvl w:ilvl="0" w:tplc="3EFA7886">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949EB"/>
    <w:multiLevelType w:val="hybridMultilevel"/>
    <w:tmpl w:val="DC0A0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5F4E80"/>
    <w:multiLevelType w:val="hybridMultilevel"/>
    <w:tmpl w:val="86362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524AF"/>
    <w:multiLevelType w:val="hybridMultilevel"/>
    <w:tmpl w:val="078AA0B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9">
    <w:nsid w:val="52D91578"/>
    <w:multiLevelType w:val="hybridMultilevel"/>
    <w:tmpl w:val="2D6CE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3A0E5B"/>
    <w:multiLevelType w:val="hybridMultilevel"/>
    <w:tmpl w:val="163A310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1">
    <w:nsid w:val="5C79538E"/>
    <w:multiLevelType w:val="hybridMultilevel"/>
    <w:tmpl w:val="4BB85C54"/>
    <w:lvl w:ilvl="0" w:tplc="68666B7E">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039EF"/>
    <w:multiLevelType w:val="hybridMultilevel"/>
    <w:tmpl w:val="9D0C54FA"/>
    <w:lvl w:ilvl="0" w:tplc="8626068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133052"/>
    <w:multiLevelType w:val="hybridMultilevel"/>
    <w:tmpl w:val="83B8B74E"/>
    <w:lvl w:ilvl="0" w:tplc="D536143C">
      <w:start w:val="2014"/>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7A204A"/>
    <w:multiLevelType w:val="hybridMultilevel"/>
    <w:tmpl w:val="DF3A3D78"/>
    <w:lvl w:ilvl="0" w:tplc="98AA2D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16"/>
  </w:num>
  <w:num w:numId="7">
    <w:abstractNumId w:val="19"/>
  </w:num>
  <w:num w:numId="8">
    <w:abstractNumId w:val="15"/>
  </w:num>
  <w:num w:numId="9">
    <w:abstractNumId w:val="4"/>
  </w:num>
  <w:num w:numId="10">
    <w:abstractNumId w:val="7"/>
  </w:num>
  <w:num w:numId="11">
    <w:abstractNumId w:val="12"/>
  </w:num>
  <w:num w:numId="12">
    <w:abstractNumId w:val="10"/>
  </w:num>
  <w:num w:numId="13">
    <w:abstractNumId w:val="6"/>
  </w:num>
  <w:num w:numId="14">
    <w:abstractNumId w:val="13"/>
  </w:num>
  <w:num w:numId="15">
    <w:abstractNumId w:val="23"/>
  </w:num>
  <w:num w:numId="16">
    <w:abstractNumId w:val="8"/>
  </w:num>
  <w:num w:numId="17">
    <w:abstractNumId w:val="24"/>
  </w:num>
  <w:num w:numId="18">
    <w:abstractNumId w:val="14"/>
  </w:num>
  <w:num w:numId="19">
    <w:abstractNumId w:val="21"/>
  </w:num>
  <w:num w:numId="20">
    <w:abstractNumId w:val="5"/>
  </w:num>
  <w:num w:numId="21">
    <w:abstractNumId w:val="9"/>
  </w:num>
  <w:num w:numId="22">
    <w:abstractNumId w:val="3"/>
  </w:num>
  <w:num w:numId="23">
    <w:abstractNumId w:val="11"/>
  </w:num>
  <w:num w:numId="24">
    <w:abstractNumId w:val="1"/>
  </w:num>
  <w:num w:numId="25">
    <w:abstractNumId w:val="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11A94"/>
    <w:rsid w:val="00006141"/>
    <w:rsid w:val="00006D92"/>
    <w:rsid w:val="000103B0"/>
    <w:rsid w:val="000260CE"/>
    <w:rsid w:val="00027FE5"/>
    <w:rsid w:val="000304E3"/>
    <w:rsid w:val="000334BD"/>
    <w:rsid w:val="00036214"/>
    <w:rsid w:val="00036D96"/>
    <w:rsid w:val="000422BA"/>
    <w:rsid w:val="000455C2"/>
    <w:rsid w:val="0005777E"/>
    <w:rsid w:val="000614E3"/>
    <w:rsid w:val="00062A59"/>
    <w:rsid w:val="0006405E"/>
    <w:rsid w:val="000651CA"/>
    <w:rsid w:val="00065892"/>
    <w:rsid w:val="00071FF3"/>
    <w:rsid w:val="00073714"/>
    <w:rsid w:val="000760C5"/>
    <w:rsid w:val="0008796B"/>
    <w:rsid w:val="000904E8"/>
    <w:rsid w:val="000946A1"/>
    <w:rsid w:val="00095E00"/>
    <w:rsid w:val="000978A7"/>
    <w:rsid w:val="000A6195"/>
    <w:rsid w:val="000B2316"/>
    <w:rsid w:val="000B748A"/>
    <w:rsid w:val="000C1A4C"/>
    <w:rsid w:val="000C1F32"/>
    <w:rsid w:val="000D085D"/>
    <w:rsid w:val="000D1377"/>
    <w:rsid w:val="000D204C"/>
    <w:rsid w:val="000D4C74"/>
    <w:rsid w:val="000D7452"/>
    <w:rsid w:val="000E2A0F"/>
    <w:rsid w:val="000E404D"/>
    <w:rsid w:val="000F25E9"/>
    <w:rsid w:val="000F4C65"/>
    <w:rsid w:val="000F60D1"/>
    <w:rsid w:val="000F7F71"/>
    <w:rsid w:val="00100931"/>
    <w:rsid w:val="00103B18"/>
    <w:rsid w:val="0010613A"/>
    <w:rsid w:val="00116DB2"/>
    <w:rsid w:val="00120E29"/>
    <w:rsid w:val="0012301A"/>
    <w:rsid w:val="00126A73"/>
    <w:rsid w:val="00133C02"/>
    <w:rsid w:val="00135C8E"/>
    <w:rsid w:val="001362FC"/>
    <w:rsid w:val="001375FF"/>
    <w:rsid w:val="00145D7D"/>
    <w:rsid w:val="00145E4D"/>
    <w:rsid w:val="00150631"/>
    <w:rsid w:val="001530E9"/>
    <w:rsid w:val="00154887"/>
    <w:rsid w:val="001613D9"/>
    <w:rsid w:val="00162293"/>
    <w:rsid w:val="00163046"/>
    <w:rsid w:val="00165959"/>
    <w:rsid w:val="00175BC6"/>
    <w:rsid w:val="00176A15"/>
    <w:rsid w:val="0018062B"/>
    <w:rsid w:val="001815B9"/>
    <w:rsid w:val="00182EAE"/>
    <w:rsid w:val="00184E89"/>
    <w:rsid w:val="001878E3"/>
    <w:rsid w:val="00192948"/>
    <w:rsid w:val="00192E79"/>
    <w:rsid w:val="0019496E"/>
    <w:rsid w:val="001960A6"/>
    <w:rsid w:val="001A04E1"/>
    <w:rsid w:val="001B33BE"/>
    <w:rsid w:val="001C41A3"/>
    <w:rsid w:val="001C6091"/>
    <w:rsid w:val="001C74B5"/>
    <w:rsid w:val="001C7F23"/>
    <w:rsid w:val="001D1456"/>
    <w:rsid w:val="001D26C0"/>
    <w:rsid w:val="001D5307"/>
    <w:rsid w:val="001D76EF"/>
    <w:rsid w:val="001E301E"/>
    <w:rsid w:val="001E4E14"/>
    <w:rsid w:val="001F458B"/>
    <w:rsid w:val="00200638"/>
    <w:rsid w:val="00201F59"/>
    <w:rsid w:val="00202659"/>
    <w:rsid w:val="00204615"/>
    <w:rsid w:val="00211121"/>
    <w:rsid w:val="00212358"/>
    <w:rsid w:val="00216534"/>
    <w:rsid w:val="002217D8"/>
    <w:rsid w:val="00223B5B"/>
    <w:rsid w:val="0023190C"/>
    <w:rsid w:val="00243C1A"/>
    <w:rsid w:val="00247127"/>
    <w:rsid w:val="00252556"/>
    <w:rsid w:val="002535E5"/>
    <w:rsid w:val="00254A74"/>
    <w:rsid w:val="00260068"/>
    <w:rsid w:val="00261F56"/>
    <w:rsid w:val="00265BF7"/>
    <w:rsid w:val="0028085D"/>
    <w:rsid w:val="00287019"/>
    <w:rsid w:val="002873EF"/>
    <w:rsid w:val="00292205"/>
    <w:rsid w:val="00297DB8"/>
    <w:rsid w:val="002A1401"/>
    <w:rsid w:val="002A1FFD"/>
    <w:rsid w:val="002A25A6"/>
    <w:rsid w:val="002A34F9"/>
    <w:rsid w:val="002A694E"/>
    <w:rsid w:val="002A7C23"/>
    <w:rsid w:val="002B419B"/>
    <w:rsid w:val="002B5A5E"/>
    <w:rsid w:val="002B69C5"/>
    <w:rsid w:val="002C0698"/>
    <w:rsid w:val="002C0D26"/>
    <w:rsid w:val="002C5F8F"/>
    <w:rsid w:val="002C6D3D"/>
    <w:rsid w:val="002D1859"/>
    <w:rsid w:val="002D3240"/>
    <w:rsid w:val="002D5F7F"/>
    <w:rsid w:val="002E08E6"/>
    <w:rsid w:val="002E5FAC"/>
    <w:rsid w:val="002F093D"/>
    <w:rsid w:val="002F0DEB"/>
    <w:rsid w:val="002F6F83"/>
    <w:rsid w:val="002F7104"/>
    <w:rsid w:val="002F7BAC"/>
    <w:rsid w:val="003001AC"/>
    <w:rsid w:val="00306F49"/>
    <w:rsid w:val="0031061E"/>
    <w:rsid w:val="00313142"/>
    <w:rsid w:val="003176AC"/>
    <w:rsid w:val="003208AF"/>
    <w:rsid w:val="0032295F"/>
    <w:rsid w:val="0032708A"/>
    <w:rsid w:val="0032773B"/>
    <w:rsid w:val="00330D7B"/>
    <w:rsid w:val="00334120"/>
    <w:rsid w:val="00340388"/>
    <w:rsid w:val="00345783"/>
    <w:rsid w:val="00345C85"/>
    <w:rsid w:val="00346756"/>
    <w:rsid w:val="003501A3"/>
    <w:rsid w:val="003535ED"/>
    <w:rsid w:val="003575E3"/>
    <w:rsid w:val="0036078D"/>
    <w:rsid w:val="003625E2"/>
    <w:rsid w:val="00363A08"/>
    <w:rsid w:val="00363FD7"/>
    <w:rsid w:val="0036568E"/>
    <w:rsid w:val="00365ED2"/>
    <w:rsid w:val="00375A18"/>
    <w:rsid w:val="00376E5D"/>
    <w:rsid w:val="003772AC"/>
    <w:rsid w:val="003810D0"/>
    <w:rsid w:val="003866C6"/>
    <w:rsid w:val="00387ABE"/>
    <w:rsid w:val="0039764E"/>
    <w:rsid w:val="003A0659"/>
    <w:rsid w:val="003A3089"/>
    <w:rsid w:val="003A4959"/>
    <w:rsid w:val="003A4A10"/>
    <w:rsid w:val="003A531D"/>
    <w:rsid w:val="003A7643"/>
    <w:rsid w:val="003B053A"/>
    <w:rsid w:val="003B2532"/>
    <w:rsid w:val="003B43B8"/>
    <w:rsid w:val="003B4FB7"/>
    <w:rsid w:val="003B608F"/>
    <w:rsid w:val="003C3D85"/>
    <w:rsid w:val="003C63C6"/>
    <w:rsid w:val="003D3ED5"/>
    <w:rsid w:val="003E24D2"/>
    <w:rsid w:val="003E4076"/>
    <w:rsid w:val="003F064B"/>
    <w:rsid w:val="003F2E0B"/>
    <w:rsid w:val="003F57C3"/>
    <w:rsid w:val="003F68A9"/>
    <w:rsid w:val="004024AA"/>
    <w:rsid w:val="00406F0C"/>
    <w:rsid w:val="0041557C"/>
    <w:rsid w:val="00420A01"/>
    <w:rsid w:val="004213E1"/>
    <w:rsid w:val="004219EA"/>
    <w:rsid w:val="00430A87"/>
    <w:rsid w:val="00431595"/>
    <w:rsid w:val="004329C5"/>
    <w:rsid w:val="004331E1"/>
    <w:rsid w:val="0044264C"/>
    <w:rsid w:val="004428A3"/>
    <w:rsid w:val="00446668"/>
    <w:rsid w:val="00447E33"/>
    <w:rsid w:val="0045676A"/>
    <w:rsid w:val="0045701A"/>
    <w:rsid w:val="00470617"/>
    <w:rsid w:val="00470808"/>
    <w:rsid w:val="0047118D"/>
    <w:rsid w:val="004728E7"/>
    <w:rsid w:val="00474787"/>
    <w:rsid w:val="004753B5"/>
    <w:rsid w:val="0047760B"/>
    <w:rsid w:val="00477F00"/>
    <w:rsid w:val="0048162C"/>
    <w:rsid w:val="00481C16"/>
    <w:rsid w:val="0049099C"/>
    <w:rsid w:val="0049139A"/>
    <w:rsid w:val="004A328D"/>
    <w:rsid w:val="004A3611"/>
    <w:rsid w:val="004B21EF"/>
    <w:rsid w:val="004C2195"/>
    <w:rsid w:val="004D3B6E"/>
    <w:rsid w:val="004D53F3"/>
    <w:rsid w:val="004D60DA"/>
    <w:rsid w:val="004D6201"/>
    <w:rsid w:val="004E00FD"/>
    <w:rsid w:val="004E4EA0"/>
    <w:rsid w:val="004E759A"/>
    <w:rsid w:val="004E7707"/>
    <w:rsid w:val="004F1EE0"/>
    <w:rsid w:val="004F6E8B"/>
    <w:rsid w:val="004F7A63"/>
    <w:rsid w:val="00500545"/>
    <w:rsid w:val="00502AFD"/>
    <w:rsid w:val="0050372E"/>
    <w:rsid w:val="005037F5"/>
    <w:rsid w:val="005058B6"/>
    <w:rsid w:val="00521DBC"/>
    <w:rsid w:val="0052246A"/>
    <w:rsid w:val="00526305"/>
    <w:rsid w:val="00527846"/>
    <w:rsid w:val="00536452"/>
    <w:rsid w:val="00537924"/>
    <w:rsid w:val="00540809"/>
    <w:rsid w:val="005425D4"/>
    <w:rsid w:val="00543105"/>
    <w:rsid w:val="00544C87"/>
    <w:rsid w:val="005453FF"/>
    <w:rsid w:val="00550510"/>
    <w:rsid w:val="00551425"/>
    <w:rsid w:val="00551D90"/>
    <w:rsid w:val="00551EFE"/>
    <w:rsid w:val="00566395"/>
    <w:rsid w:val="005673A4"/>
    <w:rsid w:val="00567FE7"/>
    <w:rsid w:val="005707CF"/>
    <w:rsid w:val="00570963"/>
    <w:rsid w:val="005716CE"/>
    <w:rsid w:val="00572BC1"/>
    <w:rsid w:val="00575F9C"/>
    <w:rsid w:val="0058070B"/>
    <w:rsid w:val="00583081"/>
    <w:rsid w:val="00583085"/>
    <w:rsid w:val="00587CB7"/>
    <w:rsid w:val="00593851"/>
    <w:rsid w:val="005A420C"/>
    <w:rsid w:val="005A72DB"/>
    <w:rsid w:val="005B19D9"/>
    <w:rsid w:val="005B202D"/>
    <w:rsid w:val="005C04D4"/>
    <w:rsid w:val="005C15B9"/>
    <w:rsid w:val="005C2518"/>
    <w:rsid w:val="005C28BB"/>
    <w:rsid w:val="005C3482"/>
    <w:rsid w:val="005C3CCC"/>
    <w:rsid w:val="005D0141"/>
    <w:rsid w:val="005D32C7"/>
    <w:rsid w:val="005D5C67"/>
    <w:rsid w:val="005E150A"/>
    <w:rsid w:val="005E5146"/>
    <w:rsid w:val="005E7565"/>
    <w:rsid w:val="005F2CEA"/>
    <w:rsid w:val="00605087"/>
    <w:rsid w:val="006058E2"/>
    <w:rsid w:val="00605D2B"/>
    <w:rsid w:val="006105B7"/>
    <w:rsid w:val="00610D05"/>
    <w:rsid w:val="00615F98"/>
    <w:rsid w:val="00620287"/>
    <w:rsid w:val="00620FED"/>
    <w:rsid w:val="0062232E"/>
    <w:rsid w:val="006228CA"/>
    <w:rsid w:val="006251FD"/>
    <w:rsid w:val="006307B6"/>
    <w:rsid w:val="00631BCA"/>
    <w:rsid w:val="00631FA6"/>
    <w:rsid w:val="00633A5F"/>
    <w:rsid w:val="006342F6"/>
    <w:rsid w:val="0063534F"/>
    <w:rsid w:val="0064209B"/>
    <w:rsid w:val="00647007"/>
    <w:rsid w:val="00647425"/>
    <w:rsid w:val="00650892"/>
    <w:rsid w:val="00653ADB"/>
    <w:rsid w:val="00653E00"/>
    <w:rsid w:val="006553BB"/>
    <w:rsid w:val="006608CF"/>
    <w:rsid w:val="0066132D"/>
    <w:rsid w:val="0066185A"/>
    <w:rsid w:val="00664807"/>
    <w:rsid w:val="006665C3"/>
    <w:rsid w:val="00667994"/>
    <w:rsid w:val="00670D27"/>
    <w:rsid w:val="00671C86"/>
    <w:rsid w:val="006731AD"/>
    <w:rsid w:val="00676A8E"/>
    <w:rsid w:val="0067744B"/>
    <w:rsid w:val="006913EA"/>
    <w:rsid w:val="006A71A2"/>
    <w:rsid w:val="006B222D"/>
    <w:rsid w:val="006C089B"/>
    <w:rsid w:val="006C0BEA"/>
    <w:rsid w:val="006C2DD1"/>
    <w:rsid w:val="006C6787"/>
    <w:rsid w:val="006D4211"/>
    <w:rsid w:val="006D614F"/>
    <w:rsid w:val="006D6F93"/>
    <w:rsid w:val="006E2056"/>
    <w:rsid w:val="006E2496"/>
    <w:rsid w:val="006E28FB"/>
    <w:rsid w:val="006E35F8"/>
    <w:rsid w:val="006E6F9D"/>
    <w:rsid w:val="006F6087"/>
    <w:rsid w:val="006F6C1F"/>
    <w:rsid w:val="00701BE0"/>
    <w:rsid w:val="00703521"/>
    <w:rsid w:val="007069DB"/>
    <w:rsid w:val="00707D08"/>
    <w:rsid w:val="00711878"/>
    <w:rsid w:val="00712491"/>
    <w:rsid w:val="00713698"/>
    <w:rsid w:val="007153EE"/>
    <w:rsid w:val="00720306"/>
    <w:rsid w:val="00720B93"/>
    <w:rsid w:val="0072220B"/>
    <w:rsid w:val="00725C97"/>
    <w:rsid w:val="00733BEE"/>
    <w:rsid w:val="007430AD"/>
    <w:rsid w:val="00745688"/>
    <w:rsid w:val="00754314"/>
    <w:rsid w:val="00754F67"/>
    <w:rsid w:val="00757426"/>
    <w:rsid w:val="007579B6"/>
    <w:rsid w:val="00760973"/>
    <w:rsid w:val="00763625"/>
    <w:rsid w:val="00770E52"/>
    <w:rsid w:val="00771781"/>
    <w:rsid w:val="0077441B"/>
    <w:rsid w:val="0077665E"/>
    <w:rsid w:val="007808A5"/>
    <w:rsid w:val="0078309E"/>
    <w:rsid w:val="0078630D"/>
    <w:rsid w:val="00795885"/>
    <w:rsid w:val="007962FB"/>
    <w:rsid w:val="007A3016"/>
    <w:rsid w:val="007A3549"/>
    <w:rsid w:val="007A5289"/>
    <w:rsid w:val="007A5AA0"/>
    <w:rsid w:val="007A5C65"/>
    <w:rsid w:val="007B4BDD"/>
    <w:rsid w:val="007B679F"/>
    <w:rsid w:val="007C41AF"/>
    <w:rsid w:val="007C477F"/>
    <w:rsid w:val="007C4B69"/>
    <w:rsid w:val="007C6397"/>
    <w:rsid w:val="007D3283"/>
    <w:rsid w:val="007D46B9"/>
    <w:rsid w:val="00802BD8"/>
    <w:rsid w:val="00813FDB"/>
    <w:rsid w:val="00822A56"/>
    <w:rsid w:val="00827421"/>
    <w:rsid w:val="008278C7"/>
    <w:rsid w:val="00827A80"/>
    <w:rsid w:val="008338BB"/>
    <w:rsid w:val="00837725"/>
    <w:rsid w:val="008544D0"/>
    <w:rsid w:val="008544E8"/>
    <w:rsid w:val="00854BD7"/>
    <w:rsid w:val="00854E0E"/>
    <w:rsid w:val="0086259B"/>
    <w:rsid w:val="008646C8"/>
    <w:rsid w:val="00864CE4"/>
    <w:rsid w:val="0086507B"/>
    <w:rsid w:val="00867436"/>
    <w:rsid w:val="008756D7"/>
    <w:rsid w:val="00876D09"/>
    <w:rsid w:val="008811DB"/>
    <w:rsid w:val="00881570"/>
    <w:rsid w:val="008836E7"/>
    <w:rsid w:val="00883E9B"/>
    <w:rsid w:val="0088441F"/>
    <w:rsid w:val="00885783"/>
    <w:rsid w:val="00885B08"/>
    <w:rsid w:val="00886CFB"/>
    <w:rsid w:val="00892DA8"/>
    <w:rsid w:val="00893DFF"/>
    <w:rsid w:val="008959F3"/>
    <w:rsid w:val="0089710A"/>
    <w:rsid w:val="008A215A"/>
    <w:rsid w:val="008A2BDC"/>
    <w:rsid w:val="008A6E99"/>
    <w:rsid w:val="008B0FAD"/>
    <w:rsid w:val="008B4AC9"/>
    <w:rsid w:val="008C44A6"/>
    <w:rsid w:val="008C533E"/>
    <w:rsid w:val="008C5D31"/>
    <w:rsid w:val="008D6555"/>
    <w:rsid w:val="008E5F99"/>
    <w:rsid w:val="008F14BB"/>
    <w:rsid w:val="008F1539"/>
    <w:rsid w:val="00902EA6"/>
    <w:rsid w:val="009049F9"/>
    <w:rsid w:val="00905FEC"/>
    <w:rsid w:val="009079FD"/>
    <w:rsid w:val="0091140E"/>
    <w:rsid w:val="0091689F"/>
    <w:rsid w:val="00917B30"/>
    <w:rsid w:val="009207DA"/>
    <w:rsid w:val="00921BCB"/>
    <w:rsid w:val="00922D71"/>
    <w:rsid w:val="00932A2D"/>
    <w:rsid w:val="00933F23"/>
    <w:rsid w:val="00940CCB"/>
    <w:rsid w:val="009410F8"/>
    <w:rsid w:val="00941860"/>
    <w:rsid w:val="00943188"/>
    <w:rsid w:val="0094638A"/>
    <w:rsid w:val="0095141E"/>
    <w:rsid w:val="00952000"/>
    <w:rsid w:val="009547AD"/>
    <w:rsid w:val="00960D64"/>
    <w:rsid w:val="00964B40"/>
    <w:rsid w:val="00975D57"/>
    <w:rsid w:val="00981F29"/>
    <w:rsid w:val="00996ED5"/>
    <w:rsid w:val="009A002E"/>
    <w:rsid w:val="009A0669"/>
    <w:rsid w:val="009A2163"/>
    <w:rsid w:val="009A6160"/>
    <w:rsid w:val="009A7292"/>
    <w:rsid w:val="009B0360"/>
    <w:rsid w:val="009B0816"/>
    <w:rsid w:val="009B1B5B"/>
    <w:rsid w:val="009B35C6"/>
    <w:rsid w:val="009C314C"/>
    <w:rsid w:val="009D68F5"/>
    <w:rsid w:val="009D6CBF"/>
    <w:rsid w:val="009D7934"/>
    <w:rsid w:val="009E3A75"/>
    <w:rsid w:val="009E3E89"/>
    <w:rsid w:val="009E6772"/>
    <w:rsid w:val="009F1724"/>
    <w:rsid w:val="009F1865"/>
    <w:rsid w:val="009F54F2"/>
    <w:rsid w:val="009F6259"/>
    <w:rsid w:val="009F7EED"/>
    <w:rsid w:val="009F7F1A"/>
    <w:rsid w:val="00A0136D"/>
    <w:rsid w:val="00A0356D"/>
    <w:rsid w:val="00A03E1D"/>
    <w:rsid w:val="00A04BA5"/>
    <w:rsid w:val="00A110E5"/>
    <w:rsid w:val="00A113CB"/>
    <w:rsid w:val="00A15098"/>
    <w:rsid w:val="00A16A4A"/>
    <w:rsid w:val="00A21009"/>
    <w:rsid w:val="00A24051"/>
    <w:rsid w:val="00A25655"/>
    <w:rsid w:val="00A30757"/>
    <w:rsid w:val="00A34730"/>
    <w:rsid w:val="00A34A92"/>
    <w:rsid w:val="00A3561A"/>
    <w:rsid w:val="00A36FCC"/>
    <w:rsid w:val="00A3756B"/>
    <w:rsid w:val="00A42A43"/>
    <w:rsid w:val="00A44570"/>
    <w:rsid w:val="00A51A48"/>
    <w:rsid w:val="00A66115"/>
    <w:rsid w:val="00A678D8"/>
    <w:rsid w:val="00A76331"/>
    <w:rsid w:val="00A77951"/>
    <w:rsid w:val="00A80CCA"/>
    <w:rsid w:val="00A83D9E"/>
    <w:rsid w:val="00A84297"/>
    <w:rsid w:val="00A92F4B"/>
    <w:rsid w:val="00A944B1"/>
    <w:rsid w:val="00AA08DC"/>
    <w:rsid w:val="00AA0FE5"/>
    <w:rsid w:val="00AA1F22"/>
    <w:rsid w:val="00AA2426"/>
    <w:rsid w:val="00AA7522"/>
    <w:rsid w:val="00AB2B3E"/>
    <w:rsid w:val="00AB3E44"/>
    <w:rsid w:val="00AB60FA"/>
    <w:rsid w:val="00AC1408"/>
    <w:rsid w:val="00AC2C89"/>
    <w:rsid w:val="00AC5943"/>
    <w:rsid w:val="00AC6712"/>
    <w:rsid w:val="00AC77EC"/>
    <w:rsid w:val="00AD1D3D"/>
    <w:rsid w:val="00AD3F43"/>
    <w:rsid w:val="00AD7812"/>
    <w:rsid w:val="00AE0630"/>
    <w:rsid w:val="00AE1084"/>
    <w:rsid w:val="00AE2E6F"/>
    <w:rsid w:val="00AE7421"/>
    <w:rsid w:val="00AF248C"/>
    <w:rsid w:val="00AF55F6"/>
    <w:rsid w:val="00AF64E7"/>
    <w:rsid w:val="00AF6B06"/>
    <w:rsid w:val="00B01628"/>
    <w:rsid w:val="00B0218D"/>
    <w:rsid w:val="00B02F10"/>
    <w:rsid w:val="00B109F2"/>
    <w:rsid w:val="00B111D8"/>
    <w:rsid w:val="00B11A94"/>
    <w:rsid w:val="00B12B74"/>
    <w:rsid w:val="00B15CBE"/>
    <w:rsid w:val="00B2286D"/>
    <w:rsid w:val="00B31F5D"/>
    <w:rsid w:val="00B323C7"/>
    <w:rsid w:val="00B35B55"/>
    <w:rsid w:val="00B377B5"/>
    <w:rsid w:val="00B400A7"/>
    <w:rsid w:val="00B416B5"/>
    <w:rsid w:val="00B44708"/>
    <w:rsid w:val="00B45B6F"/>
    <w:rsid w:val="00B4649F"/>
    <w:rsid w:val="00B56A6F"/>
    <w:rsid w:val="00B7638E"/>
    <w:rsid w:val="00B87BDA"/>
    <w:rsid w:val="00B978F7"/>
    <w:rsid w:val="00BA390B"/>
    <w:rsid w:val="00BC0294"/>
    <w:rsid w:val="00BC1BDF"/>
    <w:rsid w:val="00BC28B5"/>
    <w:rsid w:val="00BC4B21"/>
    <w:rsid w:val="00BC6296"/>
    <w:rsid w:val="00BC71C5"/>
    <w:rsid w:val="00BD0A9C"/>
    <w:rsid w:val="00BD1F81"/>
    <w:rsid w:val="00BD2DF1"/>
    <w:rsid w:val="00BD4F7F"/>
    <w:rsid w:val="00BD656F"/>
    <w:rsid w:val="00BE5234"/>
    <w:rsid w:val="00BE6DED"/>
    <w:rsid w:val="00BF287E"/>
    <w:rsid w:val="00BF54E7"/>
    <w:rsid w:val="00BF5ED5"/>
    <w:rsid w:val="00C00C87"/>
    <w:rsid w:val="00C01666"/>
    <w:rsid w:val="00C0481C"/>
    <w:rsid w:val="00C05599"/>
    <w:rsid w:val="00C2521E"/>
    <w:rsid w:val="00C271EA"/>
    <w:rsid w:val="00C273B1"/>
    <w:rsid w:val="00C30CCC"/>
    <w:rsid w:val="00C37D37"/>
    <w:rsid w:val="00C42613"/>
    <w:rsid w:val="00C44164"/>
    <w:rsid w:val="00C65BAC"/>
    <w:rsid w:val="00C66102"/>
    <w:rsid w:val="00C67E66"/>
    <w:rsid w:val="00C7006C"/>
    <w:rsid w:val="00C76105"/>
    <w:rsid w:val="00C82F1C"/>
    <w:rsid w:val="00C8366D"/>
    <w:rsid w:val="00C83F1D"/>
    <w:rsid w:val="00C875F1"/>
    <w:rsid w:val="00C93606"/>
    <w:rsid w:val="00C950E3"/>
    <w:rsid w:val="00C95621"/>
    <w:rsid w:val="00CA1F61"/>
    <w:rsid w:val="00CA71AA"/>
    <w:rsid w:val="00CB0771"/>
    <w:rsid w:val="00CB37EA"/>
    <w:rsid w:val="00CB5B13"/>
    <w:rsid w:val="00CB60CF"/>
    <w:rsid w:val="00CC05C7"/>
    <w:rsid w:val="00CC449D"/>
    <w:rsid w:val="00CC68FB"/>
    <w:rsid w:val="00CC749D"/>
    <w:rsid w:val="00CC7D78"/>
    <w:rsid w:val="00CC7F82"/>
    <w:rsid w:val="00CD377F"/>
    <w:rsid w:val="00CE1557"/>
    <w:rsid w:val="00CE1EC6"/>
    <w:rsid w:val="00CE2E9E"/>
    <w:rsid w:val="00CE3412"/>
    <w:rsid w:val="00CE429F"/>
    <w:rsid w:val="00CE4331"/>
    <w:rsid w:val="00CE5D07"/>
    <w:rsid w:val="00CF5907"/>
    <w:rsid w:val="00CF795C"/>
    <w:rsid w:val="00D068AD"/>
    <w:rsid w:val="00D07261"/>
    <w:rsid w:val="00D0732C"/>
    <w:rsid w:val="00D16CF5"/>
    <w:rsid w:val="00D2180F"/>
    <w:rsid w:val="00D226B0"/>
    <w:rsid w:val="00D24E9C"/>
    <w:rsid w:val="00D253FA"/>
    <w:rsid w:val="00D25C78"/>
    <w:rsid w:val="00D316BE"/>
    <w:rsid w:val="00D42782"/>
    <w:rsid w:val="00D4705C"/>
    <w:rsid w:val="00D519DD"/>
    <w:rsid w:val="00D5396F"/>
    <w:rsid w:val="00D545FB"/>
    <w:rsid w:val="00D56DF3"/>
    <w:rsid w:val="00D61FFF"/>
    <w:rsid w:val="00D64231"/>
    <w:rsid w:val="00D64CF1"/>
    <w:rsid w:val="00D64D27"/>
    <w:rsid w:val="00D64FEA"/>
    <w:rsid w:val="00D65DCD"/>
    <w:rsid w:val="00D71276"/>
    <w:rsid w:val="00D74C78"/>
    <w:rsid w:val="00D8060B"/>
    <w:rsid w:val="00D80F30"/>
    <w:rsid w:val="00D80FF1"/>
    <w:rsid w:val="00D810CC"/>
    <w:rsid w:val="00D81A32"/>
    <w:rsid w:val="00D842D0"/>
    <w:rsid w:val="00D8699C"/>
    <w:rsid w:val="00DA13E0"/>
    <w:rsid w:val="00DA2D6F"/>
    <w:rsid w:val="00DB162D"/>
    <w:rsid w:val="00DB1C89"/>
    <w:rsid w:val="00DB2427"/>
    <w:rsid w:val="00DB4EB5"/>
    <w:rsid w:val="00DB6B21"/>
    <w:rsid w:val="00DC0C0F"/>
    <w:rsid w:val="00DC113D"/>
    <w:rsid w:val="00DC2D76"/>
    <w:rsid w:val="00DC2E49"/>
    <w:rsid w:val="00DC3A54"/>
    <w:rsid w:val="00DC65BF"/>
    <w:rsid w:val="00DC7EB9"/>
    <w:rsid w:val="00DD17A8"/>
    <w:rsid w:val="00DD6A35"/>
    <w:rsid w:val="00DE7232"/>
    <w:rsid w:val="00DF2FE7"/>
    <w:rsid w:val="00DF6E09"/>
    <w:rsid w:val="00E06BDB"/>
    <w:rsid w:val="00E22366"/>
    <w:rsid w:val="00E31EF4"/>
    <w:rsid w:val="00E324AF"/>
    <w:rsid w:val="00E43808"/>
    <w:rsid w:val="00E4499C"/>
    <w:rsid w:val="00E44BA0"/>
    <w:rsid w:val="00E522B5"/>
    <w:rsid w:val="00E539FF"/>
    <w:rsid w:val="00E542A2"/>
    <w:rsid w:val="00E546D6"/>
    <w:rsid w:val="00E55D11"/>
    <w:rsid w:val="00E605CA"/>
    <w:rsid w:val="00E65513"/>
    <w:rsid w:val="00E71B9A"/>
    <w:rsid w:val="00E77D6A"/>
    <w:rsid w:val="00E855E2"/>
    <w:rsid w:val="00E856C0"/>
    <w:rsid w:val="00E85CA8"/>
    <w:rsid w:val="00E90218"/>
    <w:rsid w:val="00E93F02"/>
    <w:rsid w:val="00E954E1"/>
    <w:rsid w:val="00EA0CFE"/>
    <w:rsid w:val="00EB32F0"/>
    <w:rsid w:val="00EB39A6"/>
    <w:rsid w:val="00EB76BD"/>
    <w:rsid w:val="00EC0DE8"/>
    <w:rsid w:val="00EC1315"/>
    <w:rsid w:val="00EC5FA6"/>
    <w:rsid w:val="00EE2FBD"/>
    <w:rsid w:val="00EE67B3"/>
    <w:rsid w:val="00EE685E"/>
    <w:rsid w:val="00EF01CD"/>
    <w:rsid w:val="00EF4306"/>
    <w:rsid w:val="00EF4C07"/>
    <w:rsid w:val="00F076E3"/>
    <w:rsid w:val="00F11D7A"/>
    <w:rsid w:val="00F14AEA"/>
    <w:rsid w:val="00F14DC6"/>
    <w:rsid w:val="00F205F9"/>
    <w:rsid w:val="00F20CD5"/>
    <w:rsid w:val="00F22184"/>
    <w:rsid w:val="00F3359D"/>
    <w:rsid w:val="00F34E14"/>
    <w:rsid w:val="00F35550"/>
    <w:rsid w:val="00F40300"/>
    <w:rsid w:val="00F4137A"/>
    <w:rsid w:val="00F4220D"/>
    <w:rsid w:val="00F46650"/>
    <w:rsid w:val="00F47A31"/>
    <w:rsid w:val="00F53A18"/>
    <w:rsid w:val="00F543BF"/>
    <w:rsid w:val="00F570EA"/>
    <w:rsid w:val="00F5758B"/>
    <w:rsid w:val="00F63639"/>
    <w:rsid w:val="00F747CE"/>
    <w:rsid w:val="00F75C01"/>
    <w:rsid w:val="00F80AC3"/>
    <w:rsid w:val="00F80D63"/>
    <w:rsid w:val="00F82856"/>
    <w:rsid w:val="00F82A4F"/>
    <w:rsid w:val="00F925FC"/>
    <w:rsid w:val="00F933FF"/>
    <w:rsid w:val="00F9582D"/>
    <w:rsid w:val="00FA0003"/>
    <w:rsid w:val="00FA0E8D"/>
    <w:rsid w:val="00FA15AC"/>
    <w:rsid w:val="00FA55AC"/>
    <w:rsid w:val="00FA7569"/>
    <w:rsid w:val="00FB566C"/>
    <w:rsid w:val="00FB588E"/>
    <w:rsid w:val="00FB6A5E"/>
    <w:rsid w:val="00FC5FF0"/>
    <w:rsid w:val="00FD428F"/>
    <w:rsid w:val="00FE0D58"/>
    <w:rsid w:val="00FE1DF0"/>
    <w:rsid w:val="00FE3484"/>
    <w:rsid w:val="00FE6E81"/>
    <w:rsid w:val="00FE7789"/>
    <w:rsid w:val="00FF0E5E"/>
    <w:rsid w:val="00FF1B62"/>
    <w:rsid w:val="00FF4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B11A94"/>
    <w:pPr>
      <w:jc w:val="both"/>
    </w:pPr>
    <w:rPr>
      <w:rFonts w:asciiTheme="minorHAnsi" w:eastAsia="SimSun"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F3"/>
    <w:pPr>
      <w:spacing w:after="200" w:line="276" w:lineRule="auto"/>
      <w:ind w:left="720"/>
      <w:contextualSpacing/>
      <w:jc w:val="left"/>
    </w:pPr>
    <w:rPr>
      <w:rFonts w:eastAsiaTheme="minorHAnsi"/>
      <w:lang w:val="mn-MN"/>
    </w:rPr>
  </w:style>
  <w:style w:type="character" w:styleId="Hyperlink">
    <w:name w:val="Hyperlink"/>
    <w:basedOn w:val="DefaultParagraphFont"/>
    <w:uiPriority w:val="99"/>
    <w:unhideWhenUsed/>
    <w:rsid w:val="002E08E6"/>
    <w:rPr>
      <w:color w:val="0000FF"/>
      <w:u w:val="single"/>
    </w:rPr>
  </w:style>
  <w:style w:type="character" w:customStyle="1" w:styleId="textexposedshow">
    <w:name w:val="text_exposed_show"/>
    <w:basedOn w:val="DefaultParagraphFont"/>
    <w:rsid w:val="00701BE0"/>
  </w:style>
  <w:style w:type="character" w:styleId="Strong">
    <w:name w:val="Strong"/>
    <w:basedOn w:val="DefaultParagraphFont"/>
    <w:uiPriority w:val="22"/>
    <w:qFormat/>
    <w:rsid w:val="0032295F"/>
    <w:rPr>
      <w:b/>
      <w:bCs/>
    </w:rPr>
  </w:style>
  <w:style w:type="character" w:customStyle="1" w:styleId="usercontent">
    <w:name w:val="usercontent"/>
    <w:basedOn w:val="DefaultParagraphFont"/>
    <w:rsid w:val="00D16CF5"/>
  </w:style>
  <w:style w:type="table" w:styleId="TableGrid">
    <w:name w:val="Table Grid"/>
    <w:basedOn w:val="TableNormal"/>
    <w:uiPriority w:val="59"/>
    <w:rsid w:val="00FB6A5E"/>
    <w:pPr>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05087"/>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278C7"/>
    <w:rPr>
      <w:i/>
      <w:iCs/>
    </w:rPr>
  </w:style>
  <w:style w:type="character" w:customStyle="1" w:styleId="apple-converted-space">
    <w:name w:val="apple-converted-space"/>
    <w:basedOn w:val="DefaultParagraphFont"/>
    <w:rsid w:val="008278C7"/>
  </w:style>
  <w:style w:type="paragraph" w:styleId="Header">
    <w:name w:val="header"/>
    <w:basedOn w:val="Normal"/>
    <w:link w:val="HeaderChar"/>
    <w:uiPriority w:val="99"/>
    <w:unhideWhenUsed/>
    <w:rsid w:val="004F6E8B"/>
    <w:pPr>
      <w:tabs>
        <w:tab w:val="center" w:pos="4680"/>
        <w:tab w:val="right" w:pos="9360"/>
      </w:tabs>
    </w:pPr>
  </w:style>
  <w:style w:type="character" w:customStyle="1" w:styleId="HeaderChar">
    <w:name w:val="Header Char"/>
    <w:basedOn w:val="DefaultParagraphFont"/>
    <w:link w:val="Header"/>
    <w:uiPriority w:val="99"/>
    <w:rsid w:val="004F6E8B"/>
    <w:rPr>
      <w:rFonts w:asciiTheme="minorHAnsi" w:eastAsia="SimSun" w:hAnsiTheme="minorHAnsi" w:cstheme="minorBidi"/>
      <w:sz w:val="22"/>
      <w:szCs w:val="22"/>
    </w:rPr>
  </w:style>
  <w:style w:type="paragraph" w:styleId="Footer">
    <w:name w:val="footer"/>
    <w:basedOn w:val="Normal"/>
    <w:link w:val="FooterChar"/>
    <w:uiPriority w:val="99"/>
    <w:unhideWhenUsed/>
    <w:rsid w:val="004F6E8B"/>
    <w:pPr>
      <w:tabs>
        <w:tab w:val="center" w:pos="4680"/>
        <w:tab w:val="right" w:pos="9360"/>
      </w:tabs>
    </w:pPr>
  </w:style>
  <w:style w:type="character" w:customStyle="1" w:styleId="FooterChar">
    <w:name w:val="Footer Char"/>
    <w:basedOn w:val="DefaultParagraphFont"/>
    <w:link w:val="Footer"/>
    <w:uiPriority w:val="99"/>
    <w:rsid w:val="004F6E8B"/>
    <w:rPr>
      <w:rFonts w:asciiTheme="minorHAnsi" w:eastAsia="SimSun"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B11A94"/>
    <w:pPr>
      <w:jc w:val="both"/>
    </w:pPr>
    <w:rPr>
      <w:rFonts w:asciiTheme="minorHAnsi" w:eastAsia="SimSun"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F3"/>
    <w:pPr>
      <w:spacing w:after="200" w:line="276" w:lineRule="auto"/>
      <w:ind w:left="720"/>
      <w:contextualSpacing/>
      <w:jc w:val="left"/>
    </w:pPr>
    <w:rPr>
      <w:rFonts w:eastAsiaTheme="minorHAnsi"/>
      <w:lang w:val="mn-MN"/>
    </w:rPr>
  </w:style>
  <w:style w:type="character" w:styleId="Hyperlink">
    <w:name w:val="Hyperlink"/>
    <w:basedOn w:val="DefaultParagraphFont"/>
    <w:uiPriority w:val="99"/>
    <w:unhideWhenUsed/>
    <w:rsid w:val="002E08E6"/>
    <w:rPr>
      <w:color w:val="0000FF"/>
      <w:u w:val="single"/>
    </w:rPr>
  </w:style>
  <w:style w:type="character" w:customStyle="1" w:styleId="textexposedshow">
    <w:name w:val="text_exposed_show"/>
    <w:basedOn w:val="DefaultParagraphFont"/>
    <w:rsid w:val="00701BE0"/>
  </w:style>
  <w:style w:type="character" w:styleId="Strong">
    <w:name w:val="Strong"/>
    <w:basedOn w:val="DefaultParagraphFont"/>
    <w:uiPriority w:val="22"/>
    <w:qFormat/>
    <w:rsid w:val="0032295F"/>
    <w:rPr>
      <w:b/>
      <w:bCs/>
    </w:rPr>
  </w:style>
  <w:style w:type="character" w:customStyle="1" w:styleId="usercontent">
    <w:name w:val="usercontent"/>
    <w:basedOn w:val="DefaultParagraphFont"/>
    <w:rsid w:val="00D16CF5"/>
  </w:style>
  <w:style w:type="table" w:styleId="TableGrid">
    <w:name w:val="Table Grid"/>
    <w:basedOn w:val="TableNormal"/>
    <w:uiPriority w:val="59"/>
    <w:rsid w:val="00FB6A5E"/>
    <w:pPr>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05087"/>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278C7"/>
    <w:rPr>
      <w:i/>
      <w:iCs/>
    </w:rPr>
  </w:style>
  <w:style w:type="character" w:customStyle="1" w:styleId="apple-converted-space">
    <w:name w:val="apple-converted-space"/>
    <w:basedOn w:val="DefaultParagraphFont"/>
    <w:rsid w:val="008278C7"/>
  </w:style>
  <w:style w:type="paragraph" w:styleId="Header">
    <w:name w:val="header"/>
    <w:basedOn w:val="Normal"/>
    <w:link w:val="HeaderChar"/>
    <w:uiPriority w:val="99"/>
    <w:unhideWhenUsed/>
    <w:rsid w:val="004F6E8B"/>
    <w:pPr>
      <w:tabs>
        <w:tab w:val="center" w:pos="4680"/>
        <w:tab w:val="right" w:pos="9360"/>
      </w:tabs>
    </w:pPr>
  </w:style>
  <w:style w:type="character" w:customStyle="1" w:styleId="HeaderChar">
    <w:name w:val="Header Char"/>
    <w:basedOn w:val="DefaultParagraphFont"/>
    <w:link w:val="Header"/>
    <w:uiPriority w:val="99"/>
    <w:rsid w:val="004F6E8B"/>
    <w:rPr>
      <w:rFonts w:asciiTheme="minorHAnsi" w:eastAsia="SimSun" w:hAnsiTheme="minorHAnsi" w:cstheme="minorBidi"/>
      <w:sz w:val="22"/>
      <w:szCs w:val="22"/>
    </w:rPr>
  </w:style>
  <w:style w:type="paragraph" w:styleId="Footer">
    <w:name w:val="footer"/>
    <w:basedOn w:val="Normal"/>
    <w:link w:val="FooterChar"/>
    <w:uiPriority w:val="99"/>
    <w:unhideWhenUsed/>
    <w:rsid w:val="004F6E8B"/>
    <w:pPr>
      <w:tabs>
        <w:tab w:val="center" w:pos="4680"/>
        <w:tab w:val="right" w:pos="9360"/>
      </w:tabs>
    </w:pPr>
  </w:style>
  <w:style w:type="character" w:customStyle="1" w:styleId="FooterChar">
    <w:name w:val="Footer Char"/>
    <w:basedOn w:val="DefaultParagraphFont"/>
    <w:link w:val="Footer"/>
    <w:uiPriority w:val="99"/>
    <w:rsid w:val="004F6E8B"/>
    <w:rPr>
      <w:rFonts w:asciiTheme="minorHAnsi" w:eastAsia="SimSun"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2230729">
      <w:bodyDiv w:val="1"/>
      <w:marLeft w:val="0"/>
      <w:marRight w:val="0"/>
      <w:marTop w:val="0"/>
      <w:marBottom w:val="0"/>
      <w:divBdr>
        <w:top w:val="none" w:sz="0" w:space="0" w:color="auto"/>
        <w:left w:val="none" w:sz="0" w:space="0" w:color="auto"/>
        <w:bottom w:val="none" w:sz="0" w:space="0" w:color="auto"/>
        <w:right w:val="none" w:sz="0" w:space="0" w:color="auto"/>
      </w:divBdr>
    </w:div>
    <w:div w:id="755176909">
      <w:bodyDiv w:val="1"/>
      <w:marLeft w:val="0"/>
      <w:marRight w:val="0"/>
      <w:marTop w:val="0"/>
      <w:marBottom w:val="0"/>
      <w:divBdr>
        <w:top w:val="none" w:sz="0" w:space="0" w:color="auto"/>
        <w:left w:val="none" w:sz="0" w:space="0" w:color="auto"/>
        <w:bottom w:val="none" w:sz="0" w:space="0" w:color="auto"/>
        <w:right w:val="none" w:sz="0" w:space="0" w:color="auto"/>
      </w:divBdr>
    </w:div>
    <w:div w:id="953250443">
      <w:bodyDiv w:val="1"/>
      <w:marLeft w:val="0"/>
      <w:marRight w:val="0"/>
      <w:marTop w:val="0"/>
      <w:marBottom w:val="0"/>
      <w:divBdr>
        <w:top w:val="none" w:sz="0" w:space="0" w:color="auto"/>
        <w:left w:val="none" w:sz="0" w:space="0" w:color="auto"/>
        <w:bottom w:val="none" w:sz="0" w:space="0" w:color="auto"/>
        <w:right w:val="none" w:sz="0" w:space="0" w:color="auto"/>
      </w:divBdr>
    </w:div>
    <w:div w:id="1461267310">
      <w:bodyDiv w:val="1"/>
      <w:marLeft w:val="0"/>
      <w:marRight w:val="0"/>
      <w:marTop w:val="0"/>
      <w:marBottom w:val="0"/>
      <w:divBdr>
        <w:top w:val="none" w:sz="0" w:space="0" w:color="auto"/>
        <w:left w:val="none" w:sz="0" w:space="0" w:color="auto"/>
        <w:bottom w:val="none" w:sz="0" w:space="0" w:color="auto"/>
        <w:right w:val="none" w:sz="0" w:space="0" w:color="auto"/>
      </w:divBdr>
    </w:div>
    <w:div w:id="1948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NAJG002</dc:creator>
  <cp:lastModifiedBy>Zaya</cp:lastModifiedBy>
  <cp:revision>3</cp:revision>
  <cp:lastPrinted>2014-02-08T02:21:00Z</cp:lastPrinted>
  <dcterms:created xsi:type="dcterms:W3CDTF">2014-02-08T02:22:00Z</dcterms:created>
  <dcterms:modified xsi:type="dcterms:W3CDTF">2015-01-10T03:39:00Z</dcterms:modified>
</cp:coreProperties>
</file>