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40" w:rsidRPr="003C4A3A" w:rsidRDefault="00385A40" w:rsidP="003C4A3A">
      <w:pPr>
        <w:jc w:val="center"/>
        <w:rPr>
          <w:rFonts w:ascii="Arial" w:hAnsi="Arial" w:cs="Arial"/>
          <w:b/>
          <w:sz w:val="24"/>
          <w:szCs w:val="24"/>
        </w:rPr>
      </w:pPr>
      <w:bookmarkStart w:id="0" w:name="_GoBack"/>
      <w:bookmarkEnd w:id="0"/>
      <w:r w:rsidRPr="003C4A3A">
        <w:rPr>
          <w:rFonts w:ascii="Arial" w:hAnsi="Arial" w:cs="Arial"/>
          <w:sz w:val="24"/>
          <w:szCs w:val="24"/>
        </w:rPr>
        <w:softHyphen/>
      </w:r>
      <w:r w:rsidRPr="003C4A3A">
        <w:rPr>
          <w:rFonts w:ascii="Arial" w:hAnsi="Arial" w:cs="Arial"/>
          <w:b/>
          <w:sz w:val="24"/>
          <w:szCs w:val="24"/>
        </w:rPr>
        <w:t>НИЙСЛЭЛИЙН ЗАСАГ ДАРГЫН ХЭРЭГЖҮҮЛЭГЧ АГЕНТЛАГ</w:t>
      </w:r>
    </w:p>
    <w:p w:rsidR="00385A40" w:rsidRPr="003C4A3A" w:rsidRDefault="00385A40" w:rsidP="003C4A3A">
      <w:pPr>
        <w:jc w:val="center"/>
        <w:rPr>
          <w:rFonts w:ascii="Arial" w:hAnsi="Arial" w:cs="Arial"/>
          <w:b/>
          <w:sz w:val="24"/>
          <w:szCs w:val="24"/>
        </w:rPr>
      </w:pPr>
      <w:r w:rsidRPr="003C4A3A">
        <w:rPr>
          <w:rFonts w:ascii="Arial" w:hAnsi="Arial" w:cs="Arial"/>
          <w:b/>
          <w:sz w:val="24"/>
          <w:szCs w:val="24"/>
        </w:rPr>
        <w:t>АЯЛАЛ ЖУУЛЧЛАЛЫН ГАЗАР</w:t>
      </w:r>
    </w:p>
    <w:p w:rsidR="00385A40" w:rsidRPr="003C4A3A" w:rsidRDefault="00385A40" w:rsidP="003C4A3A">
      <w:pPr>
        <w:jc w:val="center"/>
        <w:rPr>
          <w:rFonts w:ascii="Arial" w:hAnsi="Arial" w:cs="Arial"/>
          <w:sz w:val="24"/>
          <w:szCs w:val="24"/>
        </w:rPr>
      </w:pPr>
    </w:p>
    <w:p w:rsidR="00385A40" w:rsidRPr="003C4A3A" w:rsidRDefault="00385A40" w:rsidP="003C4A3A">
      <w:pPr>
        <w:jc w:val="center"/>
        <w:rPr>
          <w:rFonts w:ascii="Arial" w:hAnsi="Arial" w:cs="Arial"/>
          <w:sz w:val="24"/>
          <w:szCs w:val="24"/>
        </w:rPr>
      </w:pPr>
      <w:r w:rsidRPr="003C4A3A">
        <w:rPr>
          <w:rFonts w:ascii="Arial" w:hAnsi="Arial" w:cs="Arial"/>
          <w:sz w:val="24"/>
          <w:szCs w:val="24"/>
        </w:rPr>
        <w:t xml:space="preserve">2014 ОНЫ </w:t>
      </w:r>
      <w:r w:rsidR="00EE3C7B" w:rsidRPr="003C4A3A">
        <w:rPr>
          <w:rFonts w:ascii="Arial" w:hAnsi="Arial" w:cs="Arial"/>
          <w:sz w:val="24"/>
          <w:szCs w:val="24"/>
        </w:rPr>
        <w:t>1</w:t>
      </w:r>
      <w:r w:rsidR="00EE3C7B" w:rsidRPr="003C4A3A">
        <w:rPr>
          <w:rFonts w:ascii="Arial" w:hAnsi="Arial" w:cs="Arial"/>
          <w:sz w:val="24"/>
          <w:szCs w:val="24"/>
          <w:lang w:val="mn-MN"/>
        </w:rPr>
        <w:t>1</w:t>
      </w:r>
      <w:r w:rsidR="00EE3C7B" w:rsidRPr="003C4A3A">
        <w:rPr>
          <w:rFonts w:ascii="Arial" w:hAnsi="Arial" w:cs="Arial"/>
          <w:sz w:val="24"/>
          <w:szCs w:val="24"/>
        </w:rPr>
        <w:t xml:space="preserve"> Д</w:t>
      </w:r>
      <w:r w:rsidR="00EE3C7B" w:rsidRPr="003C4A3A">
        <w:rPr>
          <w:rFonts w:ascii="Arial" w:hAnsi="Arial" w:cs="Arial"/>
          <w:sz w:val="24"/>
          <w:szCs w:val="24"/>
          <w:lang w:val="mn-MN"/>
        </w:rPr>
        <w:t>ҮГЭЭ</w:t>
      </w:r>
      <w:r w:rsidRPr="003C4A3A">
        <w:rPr>
          <w:rFonts w:ascii="Arial" w:hAnsi="Arial" w:cs="Arial"/>
          <w:sz w:val="24"/>
          <w:szCs w:val="24"/>
        </w:rPr>
        <w:t>Р САРЫН ҮЙЛ АЖИЛЛАГААНЫ ТАЙЛАН</w:t>
      </w:r>
    </w:p>
    <w:p w:rsidR="00385A40" w:rsidRPr="003C4A3A" w:rsidRDefault="00385A40" w:rsidP="003C4A3A">
      <w:pPr>
        <w:rPr>
          <w:rFonts w:ascii="Arial" w:hAnsi="Arial" w:cs="Arial"/>
          <w:sz w:val="24"/>
          <w:szCs w:val="24"/>
        </w:rPr>
      </w:pPr>
    </w:p>
    <w:p w:rsidR="00385A40" w:rsidRPr="003C4A3A" w:rsidRDefault="00385A40" w:rsidP="003C4A3A">
      <w:pPr>
        <w:rPr>
          <w:rFonts w:ascii="Arial" w:hAnsi="Arial" w:cs="Arial"/>
          <w:sz w:val="24"/>
          <w:szCs w:val="24"/>
        </w:rPr>
      </w:pPr>
    </w:p>
    <w:p w:rsidR="00385A40" w:rsidRPr="003C4A3A" w:rsidRDefault="00385A40" w:rsidP="003C4A3A">
      <w:pPr>
        <w:rPr>
          <w:rFonts w:ascii="Arial" w:hAnsi="Arial" w:cs="Arial"/>
          <w:sz w:val="24"/>
          <w:szCs w:val="24"/>
        </w:rPr>
      </w:pPr>
      <w:r w:rsidRPr="003C4A3A">
        <w:rPr>
          <w:rFonts w:ascii="Arial" w:hAnsi="Arial" w:cs="Arial"/>
          <w:sz w:val="24"/>
          <w:szCs w:val="24"/>
        </w:rPr>
        <w:t>2014 оны 1</w:t>
      </w:r>
      <w:r w:rsidR="00CE611E" w:rsidRPr="003C4A3A">
        <w:rPr>
          <w:rFonts w:ascii="Arial" w:hAnsi="Arial" w:cs="Arial"/>
          <w:sz w:val="24"/>
          <w:szCs w:val="24"/>
          <w:lang w:val="mn-MN"/>
        </w:rPr>
        <w:t>2</w:t>
      </w:r>
      <w:r w:rsidRPr="003C4A3A">
        <w:rPr>
          <w:rFonts w:ascii="Arial" w:hAnsi="Arial" w:cs="Arial"/>
          <w:sz w:val="24"/>
          <w:szCs w:val="24"/>
        </w:rPr>
        <w:t xml:space="preserve"> д</w:t>
      </w:r>
      <w:r w:rsidR="00CE611E" w:rsidRPr="003C4A3A">
        <w:rPr>
          <w:rFonts w:ascii="Arial" w:hAnsi="Arial" w:cs="Arial"/>
          <w:sz w:val="24"/>
          <w:szCs w:val="24"/>
          <w:lang w:val="mn-MN"/>
        </w:rPr>
        <w:t>угаа</w:t>
      </w:r>
      <w:r w:rsidRPr="003C4A3A">
        <w:rPr>
          <w:rFonts w:ascii="Arial" w:hAnsi="Arial" w:cs="Arial"/>
          <w:sz w:val="24"/>
          <w:szCs w:val="24"/>
          <w:lang w:val="mn-MN"/>
        </w:rPr>
        <w:t>р</w:t>
      </w:r>
      <w:r w:rsidRPr="003C4A3A">
        <w:rPr>
          <w:rFonts w:ascii="Arial" w:hAnsi="Arial" w:cs="Arial"/>
          <w:sz w:val="24"/>
          <w:szCs w:val="24"/>
        </w:rPr>
        <w:t xml:space="preserve"> сарын </w:t>
      </w:r>
      <w:r w:rsidR="002A6DEE">
        <w:rPr>
          <w:rFonts w:ascii="Arial" w:hAnsi="Arial" w:cs="Arial"/>
          <w:sz w:val="24"/>
          <w:szCs w:val="24"/>
          <w:lang w:val="mn-MN"/>
        </w:rPr>
        <w:t>05</w:t>
      </w:r>
      <w:r w:rsidRPr="003C4A3A">
        <w:rPr>
          <w:rFonts w:ascii="Arial" w:hAnsi="Arial" w:cs="Arial"/>
          <w:sz w:val="24"/>
          <w:szCs w:val="24"/>
        </w:rPr>
        <w:tab/>
      </w:r>
      <w:r w:rsidRPr="003C4A3A">
        <w:rPr>
          <w:rFonts w:ascii="Arial" w:hAnsi="Arial" w:cs="Arial"/>
          <w:sz w:val="24"/>
          <w:szCs w:val="24"/>
        </w:rPr>
        <w:tab/>
      </w:r>
      <w:r w:rsidRPr="003C4A3A">
        <w:rPr>
          <w:rFonts w:ascii="Arial" w:hAnsi="Arial" w:cs="Arial"/>
          <w:sz w:val="24"/>
          <w:szCs w:val="24"/>
        </w:rPr>
        <w:tab/>
        <w:t xml:space="preserve">                                    Улаанбаатар хот</w:t>
      </w:r>
    </w:p>
    <w:p w:rsidR="003C4A3A" w:rsidRDefault="003C4A3A" w:rsidP="003C4A3A">
      <w:pPr>
        <w:rPr>
          <w:rFonts w:ascii="Arial" w:hAnsi="Arial" w:cs="Arial"/>
          <w:b/>
          <w:sz w:val="24"/>
          <w:szCs w:val="24"/>
          <w:u w:val="single"/>
          <w:lang w:val="mn-MN"/>
        </w:rPr>
      </w:pPr>
    </w:p>
    <w:p w:rsidR="00385A40" w:rsidRPr="003C4A3A" w:rsidRDefault="00385A40" w:rsidP="003C4A3A">
      <w:pPr>
        <w:rPr>
          <w:rFonts w:ascii="Arial" w:hAnsi="Arial" w:cs="Arial"/>
          <w:b/>
          <w:sz w:val="24"/>
          <w:szCs w:val="24"/>
        </w:rPr>
      </w:pPr>
      <w:r w:rsidRPr="003C4A3A">
        <w:rPr>
          <w:rFonts w:ascii="Arial" w:hAnsi="Arial" w:cs="Arial"/>
          <w:b/>
          <w:sz w:val="24"/>
          <w:szCs w:val="24"/>
          <w:u w:val="single"/>
        </w:rPr>
        <w:t>Үндсэн үйл ажиллагааны чиглэлээр</w:t>
      </w:r>
      <w:r w:rsidRPr="003C4A3A">
        <w:rPr>
          <w:rFonts w:ascii="Arial" w:hAnsi="Arial" w:cs="Arial"/>
          <w:b/>
          <w:sz w:val="24"/>
          <w:szCs w:val="24"/>
        </w:rPr>
        <w:t>:</w:t>
      </w:r>
    </w:p>
    <w:p w:rsidR="00912D02" w:rsidRPr="003C4A3A" w:rsidRDefault="00912D02" w:rsidP="003C4A3A">
      <w:pPr>
        <w:rPr>
          <w:rFonts w:ascii="Arial" w:hAnsi="Arial" w:cs="Arial"/>
          <w:b/>
          <w:sz w:val="24"/>
          <w:szCs w:val="24"/>
        </w:rPr>
      </w:pPr>
    </w:p>
    <w:p w:rsidR="00C532B0" w:rsidRPr="003C4A3A" w:rsidRDefault="003C4A3A" w:rsidP="00D068FB">
      <w:pPr>
        <w:spacing w:line="360" w:lineRule="auto"/>
        <w:rPr>
          <w:rFonts w:ascii="Arial" w:hAnsi="Arial" w:cs="Arial"/>
          <w:sz w:val="24"/>
          <w:szCs w:val="24"/>
          <w:lang w:val="mn-MN"/>
        </w:rPr>
      </w:pPr>
      <w:r>
        <w:rPr>
          <w:rFonts w:ascii="Arial" w:hAnsi="Arial" w:cs="Arial"/>
          <w:sz w:val="24"/>
          <w:szCs w:val="24"/>
          <w:lang w:val="mn-MN"/>
        </w:rPr>
        <w:t xml:space="preserve">1/ </w:t>
      </w:r>
      <w:r w:rsidR="00EF63EC" w:rsidRPr="003C4A3A">
        <w:rPr>
          <w:rFonts w:ascii="Arial" w:hAnsi="Arial" w:cs="Arial"/>
          <w:sz w:val="24"/>
          <w:szCs w:val="24"/>
          <w:lang w:val="mn-MN"/>
        </w:rPr>
        <w:t>“Найрсаг Улаанбаатар” хөтөлбөрийн 2.1.7, 3.1-д заасны дагуу н</w:t>
      </w:r>
      <w:r w:rsidR="00912D02" w:rsidRPr="003C4A3A">
        <w:rPr>
          <w:rFonts w:ascii="Arial" w:hAnsi="Arial" w:cs="Arial"/>
          <w:sz w:val="24"/>
          <w:szCs w:val="24"/>
          <w:lang w:val="mn-MN"/>
        </w:rPr>
        <w:t xml:space="preserve">ийслэлд аялал жуулчлал хөгжүүлэх бодлого зохицуулалтыг хэрэгжүүлэх, салбар хоорондын уялдааг хангах чиг үүрэг бүхий </w:t>
      </w:r>
      <w:r w:rsidR="00912D02" w:rsidRPr="003C4A3A">
        <w:rPr>
          <w:rFonts w:ascii="Arial" w:hAnsi="Arial" w:cs="Arial"/>
          <w:sz w:val="24"/>
          <w:szCs w:val="24"/>
        </w:rPr>
        <w:t xml:space="preserve">“Нийслэлийн </w:t>
      </w:r>
      <w:r w:rsidR="00912D02" w:rsidRPr="003C4A3A">
        <w:rPr>
          <w:rFonts w:ascii="Arial" w:hAnsi="Arial" w:cs="Arial"/>
          <w:sz w:val="24"/>
          <w:szCs w:val="24"/>
          <w:lang w:val="mn-MN"/>
        </w:rPr>
        <w:t>Аялал жуулчлалын зөвлөл</w:t>
      </w:r>
      <w:r w:rsidR="00912D02" w:rsidRPr="003C4A3A">
        <w:rPr>
          <w:rFonts w:ascii="Arial" w:hAnsi="Arial" w:cs="Arial"/>
          <w:sz w:val="24"/>
          <w:szCs w:val="24"/>
        </w:rPr>
        <w:t>ийн ажиллах жур</w:t>
      </w:r>
      <w:r w:rsidR="00912D02" w:rsidRPr="003C4A3A">
        <w:rPr>
          <w:rFonts w:ascii="Arial" w:hAnsi="Arial" w:cs="Arial"/>
          <w:sz w:val="24"/>
          <w:szCs w:val="24"/>
          <w:lang w:val="mn-MN"/>
        </w:rPr>
        <w:t>а</w:t>
      </w:r>
      <w:r w:rsidR="00912D02" w:rsidRPr="003C4A3A">
        <w:rPr>
          <w:rFonts w:ascii="Arial" w:hAnsi="Arial" w:cs="Arial"/>
          <w:sz w:val="24"/>
          <w:szCs w:val="24"/>
        </w:rPr>
        <w:t>м</w:t>
      </w:r>
      <w:r w:rsidR="004657E6" w:rsidRPr="003C4A3A">
        <w:rPr>
          <w:rFonts w:ascii="Arial" w:hAnsi="Arial" w:cs="Arial"/>
          <w:sz w:val="24"/>
          <w:szCs w:val="24"/>
          <w:lang w:val="mn-MN"/>
        </w:rPr>
        <w:t>”</w:t>
      </w:r>
      <w:r w:rsidR="00912D02" w:rsidRPr="003C4A3A">
        <w:rPr>
          <w:rFonts w:ascii="Arial" w:hAnsi="Arial" w:cs="Arial"/>
          <w:sz w:val="24"/>
          <w:szCs w:val="24"/>
          <w:lang w:val="mn-MN"/>
        </w:rPr>
        <w:t xml:space="preserve">, “Нийслэлийн Аялал жуулчлалын зөвлөлийн бүрэлдэхүүн”-ийг </w:t>
      </w:r>
      <w:r w:rsidR="004657E6" w:rsidRPr="003C4A3A">
        <w:rPr>
          <w:rFonts w:ascii="Arial" w:hAnsi="Arial" w:cs="Arial"/>
          <w:sz w:val="24"/>
          <w:szCs w:val="24"/>
          <w:lang w:val="mn-MN"/>
        </w:rPr>
        <w:t>н</w:t>
      </w:r>
      <w:r w:rsidR="00EE3C7B" w:rsidRPr="003C4A3A">
        <w:rPr>
          <w:rFonts w:ascii="Arial" w:hAnsi="Arial" w:cs="Arial"/>
          <w:sz w:val="24"/>
          <w:szCs w:val="24"/>
          <w:lang w:val="mn-MN"/>
        </w:rPr>
        <w:t>ий</w:t>
      </w:r>
      <w:r w:rsidR="00D522A7" w:rsidRPr="003C4A3A">
        <w:rPr>
          <w:rFonts w:ascii="Arial" w:hAnsi="Arial" w:cs="Arial"/>
          <w:sz w:val="24"/>
          <w:szCs w:val="24"/>
          <w:lang w:val="mn-MN"/>
        </w:rPr>
        <w:t>слэлийн Засаг даргын 2014 оны А/</w:t>
      </w:r>
      <w:r w:rsidR="00EE3C7B" w:rsidRPr="003C4A3A">
        <w:rPr>
          <w:rFonts w:ascii="Arial" w:hAnsi="Arial" w:cs="Arial"/>
          <w:sz w:val="24"/>
          <w:szCs w:val="24"/>
          <w:lang w:val="mn-MN"/>
        </w:rPr>
        <w:t>956 дугаар захирамж</w:t>
      </w:r>
      <w:r w:rsidR="004657E6" w:rsidRPr="003C4A3A">
        <w:rPr>
          <w:rFonts w:ascii="Arial" w:hAnsi="Arial" w:cs="Arial"/>
          <w:sz w:val="24"/>
          <w:szCs w:val="24"/>
          <w:lang w:val="mn-MN"/>
        </w:rPr>
        <w:t xml:space="preserve">аар батлуулав. </w:t>
      </w:r>
    </w:p>
    <w:p w:rsidR="003C4A3A" w:rsidRPr="003C4A3A" w:rsidRDefault="003C4A3A" w:rsidP="00D068FB">
      <w:pPr>
        <w:spacing w:line="360" w:lineRule="auto"/>
        <w:rPr>
          <w:rFonts w:ascii="Arial" w:hAnsi="Arial" w:cs="Arial"/>
          <w:sz w:val="24"/>
          <w:szCs w:val="24"/>
          <w:lang w:val="mn-MN"/>
        </w:rPr>
      </w:pPr>
      <w:r>
        <w:rPr>
          <w:rFonts w:ascii="Arial" w:hAnsi="Arial" w:cs="Arial"/>
          <w:sz w:val="24"/>
          <w:szCs w:val="24"/>
          <w:lang w:val="mn-MN"/>
        </w:rPr>
        <w:t xml:space="preserve">2/ </w:t>
      </w:r>
      <w:r w:rsidR="00EC46CA" w:rsidRPr="003C4A3A">
        <w:rPr>
          <w:rFonts w:ascii="Arial" w:hAnsi="Arial" w:cs="Arial"/>
          <w:sz w:val="24"/>
          <w:szCs w:val="24"/>
        </w:rPr>
        <w:t>“</w:t>
      </w:r>
      <w:r w:rsidR="00EC46CA" w:rsidRPr="003C4A3A">
        <w:rPr>
          <w:rFonts w:ascii="Arial" w:hAnsi="Arial" w:cs="Arial"/>
          <w:sz w:val="24"/>
          <w:szCs w:val="24"/>
          <w:lang w:val="mn-MN"/>
        </w:rPr>
        <w:t xml:space="preserve">Найрсаг </w:t>
      </w:r>
      <w:r w:rsidR="00EC46CA" w:rsidRPr="003C4A3A">
        <w:rPr>
          <w:rFonts w:ascii="Arial" w:hAnsi="Arial" w:cs="Arial"/>
          <w:sz w:val="24"/>
          <w:szCs w:val="24"/>
        </w:rPr>
        <w:t>Улаанбаатар</w:t>
      </w:r>
      <w:r w:rsidR="00EC46CA" w:rsidRPr="003C4A3A">
        <w:rPr>
          <w:rFonts w:ascii="Arial" w:hAnsi="Arial" w:cs="Arial"/>
          <w:sz w:val="24"/>
          <w:szCs w:val="24"/>
          <w:lang w:val="mn-MN"/>
        </w:rPr>
        <w:t>”</w:t>
      </w:r>
      <w:r w:rsidR="00EC46CA" w:rsidRPr="003C4A3A">
        <w:rPr>
          <w:rFonts w:ascii="Arial" w:hAnsi="Arial" w:cs="Arial"/>
          <w:sz w:val="24"/>
          <w:szCs w:val="24"/>
        </w:rPr>
        <w:t xml:space="preserve"> хөтөлбөрийн </w:t>
      </w:r>
      <w:r w:rsidR="00EC46CA" w:rsidRPr="003C4A3A">
        <w:rPr>
          <w:rFonts w:ascii="Arial" w:hAnsi="Arial" w:cs="Arial"/>
          <w:sz w:val="24"/>
          <w:szCs w:val="24"/>
          <w:lang w:val="mn-MN"/>
        </w:rPr>
        <w:t xml:space="preserve">2.7.4-д заасны дагуу нийслэл хотын аялал жуулчлалын үйлчилгээг сайжруулах, жуулчдын аюулгүй байдлыг хангах, тэдэнд чанартай, баталгаатай бүтээгдэхүүн, үйлчилгээг таниулах, жуулчны үйлчилгээний байгууллагуудыг сурталчлах зорилготой “Найрсаг Улаанбаатар” урамшууллын хөтөлбөрийг 2014 оны 12 дугаар сарын 01-нээс хэрэгжүүлж эхлэв. </w:t>
      </w:r>
    </w:p>
    <w:p w:rsidR="003C4A3A" w:rsidRPr="003C4A3A" w:rsidRDefault="003C4A3A" w:rsidP="00D068FB">
      <w:pPr>
        <w:spacing w:line="360" w:lineRule="auto"/>
        <w:rPr>
          <w:rFonts w:ascii="Arial" w:eastAsia="方正小标宋简体" w:hAnsi="Arial" w:cs="Arial"/>
          <w:sz w:val="24"/>
          <w:szCs w:val="24"/>
          <w:lang w:val="mn-MN"/>
        </w:rPr>
      </w:pPr>
      <w:r>
        <w:rPr>
          <w:rFonts w:ascii="Arial" w:hAnsi="Arial" w:cs="Arial"/>
          <w:sz w:val="24"/>
          <w:szCs w:val="24"/>
          <w:lang w:val="mn-MN"/>
        </w:rPr>
        <w:t xml:space="preserve">3/ </w:t>
      </w:r>
      <w:r w:rsidRPr="003C4A3A">
        <w:rPr>
          <w:rFonts w:ascii="Arial" w:hAnsi="Arial" w:cs="Arial"/>
          <w:sz w:val="24"/>
          <w:szCs w:val="24"/>
          <w:lang w:val="mn-MN"/>
        </w:rPr>
        <w:t>Нийслэлийн Засаг даргын 2014 оны А</w:t>
      </w:r>
      <w:r w:rsidRPr="003C4A3A">
        <w:rPr>
          <w:rFonts w:ascii="Arial" w:hAnsi="Arial" w:cs="Arial"/>
          <w:sz w:val="24"/>
          <w:szCs w:val="24"/>
        </w:rPr>
        <w:t>/</w:t>
      </w:r>
      <w:r w:rsidRPr="003C4A3A">
        <w:rPr>
          <w:rFonts w:ascii="Arial" w:hAnsi="Arial" w:cs="Arial"/>
          <w:sz w:val="24"/>
          <w:szCs w:val="24"/>
          <w:lang w:val="mn-MN"/>
        </w:rPr>
        <w:t xml:space="preserve">979 дүгээр захирамжын дагуу </w:t>
      </w:r>
      <w:r w:rsidRPr="003C4A3A">
        <w:rPr>
          <w:rFonts w:ascii="Arial" w:hAnsi="Arial" w:cs="Arial"/>
          <w:sz w:val="24"/>
          <w:szCs w:val="24"/>
        </w:rPr>
        <w:t>БНХАУ-ын ӨМӨЗО-ны Хөх хотод зохион байгуулагд</w:t>
      </w:r>
      <w:r w:rsidRPr="003C4A3A">
        <w:rPr>
          <w:rFonts w:ascii="Arial" w:hAnsi="Arial" w:cs="Arial"/>
          <w:sz w:val="24"/>
          <w:szCs w:val="24"/>
          <w:lang w:val="mn-MN"/>
        </w:rPr>
        <w:t xml:space="preserve">сан </w:t>
      </w:r>
      <w:r w:rsidRPr="003C4A3A">
        <w:rPr>
          <w:rFonts w:ascii="Arial" w:hAnsi="Arial" w:cs="Arial"/>
          <w:sz w:val="24"/>
          <w:szCs w:val="24"/>
        </w:rPr>
        <w:t xml:space="preserve">“Монгол, Орос, Хятад гурван улсын аялал жуулчлалын уулзалт”-д нийслэлийн Аялал жуулчлалын газрын дарга Э.Баттулга 2014 оны 11 дүгээр сарын 24-нөөс 26-ны өдрүүдэд </w:t>
      </w:r>
      <w:r w:rsidRPr="003C4A3A">
        <w:rPr>
          <w:rFonts w:ascii="Arial" w:hAnsi="Arial" w:cs="Arial"/>
          <w:sz w:val="24"/>
          <w:szCs w:val="24"/>
          <w:lang w:val="mn-MN"/>
        </w:rPr>
        <w:t>оролцов. Монгол, ОХУ, БНХАУ гурва</w:t>
      </w:r>
      <w:r w:rsidR="00440569">
        <w:rPr>
          <w:rFonts w:ascii="Arial" w:hAnsi="Arial" w:cs="Arial"/>
          <w:sz w:val="24"/>
          <w:szCs w:val="24"/>
          <w:lang w:val="mn-MN"/>
        </w:rPr>
        <w:t xml:space="preserve">н улсын аялал жуулчлалын уулзалтад 2014 оноос эхлэн  </w:t>
      </w:r>
      <w:r w:rsidRPr="003C4A3A">
        <w:rPr>
          <w:rFonts w:ascii="Arial" w:hAnsi="Arial" w:cs="Arial"/>
          <w:sz w:val="24"/>
          <w:szCs w:val="24"/>
          <w:lang w:val="mn-MN"/>
        </w:rPr>
        <w:t>Улаанбаатар хот, ОХУ-ын Өвөрбайгалын хязгаар нэмэгд</w:t>
      </w:r>
      <w:r w:rsidR="00440569">
        <w:rPr>
          <w:rFonts w:ascii="Arial" w:hAnsi="Arial" w:cs="Arial"/>
          <w:sz w:val="24"/>
          <w:szCs w:val="24"/>
          <w:lang w:val="mn-MN"/>
        </w:rPr>
        <w:t xml:space="preserve">эв. </w:t>
      </w:r>
      <w:r w:rsidRPr="003C4A3A">
        <w:rPr>
          <w:rFonts w:ascii="Arial" w:eastAsia="方正小标宋简体" w:hAnsi="Arial" w:cs="Arial"/>
          <w:sz w:val="24"/>
          <w:szCs w:val="24"/>
          <w:lang w:val="mn-MN"/>
        </w:rPr>
        <w:t>Уг хурлаар дараах асуудлыг хэлэлц</w:t>
      </w:r>
      <w:r w:rsidR="00440569">
        <w:rPr>
          <w:rFonts w:ascii="Arial" w:eastAsia="方正小标宋简体" w:hAnsi="Arial" w:cs="Arial"/>
          <w:sz w:val="24"/>
          <w:szCs w:val="24"/>
          <w:lang w:val="mn-MN"/>
        </w:rPr>
        <w:t xml:space="preserve">лээ. </w:t>
      </w:r>
      <w:r w:rsidRPr="003C4A3A">
        <w:rPr>
          <w:rFonts w:ascii="Arial" w:eastAsia="方正小标宋简体" w:hAnsi="Arial" w:cs="Arial"/>
          <w:sz w:val="24"/>
          <w:szCs w:val="24"/>
          <w:lang w:val="mn-MN"/>
        </w:rPr>
        <w:t>Үүнд:</w:t>
      </w:r>
    </w:p>
    <w:p w:rsidR="003C4A3A" w:rsidRPr="003C4A3A" w:rsidRDefault="003C4A3A" w:rsidP="00D068FB">
      <w:pPr>
        <w:spacing w:line="360" w:lineRule="auto"/>
        <w:rPr>
          <w:rFonts w:ascii="Arial" w:eastAsia="方正小标宋简体" w:hAnsi="Arial" w:cs="Arial"/>
          <w:sz w:val="24"/>
          <w:szCs w:val="24"/>
          <w:lang w:val="mn-MN"/>
        </w:rPr>
      </w:pPr>
      <w:r w:rsidRPr="003C4A3A">
        <w:rPr>
          <w:rFonts w:ascii="Arial" w:eastAsia="方正小标宋简体" w:hAnsi="Arial" w:cs="Arial"/>
          <w:sz w:val="24"/>
          <w:szCs w:val="24"/>
          <w:lang w:val="mn-MN"/>
        </w:rPr>
        <w:t xml:space="preserve">- 2015 онд Хөх хот-Улаанбаатар-Улаан-Үд-Эрхүү-Улаанбаатар- Хөх хот чиглэлийн хил дамнасан аялал жуулчлалын маршрутыг нээх, Манжуур – Чита – </w:t>
      </w:r>
      <w:r w:rsidRPr="003C4A3A">
        <w:rPr>
          <w:rFonts w:ascii="Arial" w:hAnsi="Arial" w:cs="Arial"/>
          <w:sz w:val="24"/>
          <w:szCs w:val="24"/>
          <w:lang w:val="mn-MN"/>
        </w:rPr>
        <w:t>У</w:t>
      </w:r>
      <w:r w:rsidRPr="003C4A3A">
        <w:rPr>
          <w:rFonts w:ascii="Arial" w:eastAsia="方正小标宋简体" w:hAnsi="Arial" w:cs="Arial"/>
          <w:sz w:val="24"/>
          <w:szCs w:val="24"/>
          <w:lang w:val="mn-MN"/>
        </w:rPr>
        <w:t xml:space="preserve">лаан-Үд – Эрхүү – Улаанбаатар – Архашаат чиглэлд автомашины аяллыг явуулж эхлэх, </w:t>
      </w:r>
    </w:p>
    <w:p w:rsidR="003C4A3A" w:rsidRPr="003C4A3A" w:rsidRDefault="003C4A3A" w:rsidP="00D068FB">
      <w:pPr>
        <w:spacing w:line="360" w:lineRule="auto"/>
        <w:rPr>
          <w:rFonts w:ascii="Arial" w:eastAsia="方正小标宋简体" w:hAnsi="Arial" w:cs="Arial"/>
          <w:sz w:val="24"/>
          <w:szCs w:val="24"/>
          <w:lang w:val="mn-MN"/>
        </w:rPr>
      </w:pPr>
      <w:r w:rsidRPr="003C4A3A">
        <w:rPr>
          <w:rFonts w:ascii="Arial" w:eastAsia="方正小标宋简体" w:hAnsi="Arial" w:cs="Arial"/>
          <w:sz w:val="24"/>
          <w:szCs w:val="24"/>
          <w:lang w:val="mn-MN"/>
        </w:rPr>
        <w:t>- 2015 онд БНХАУ-ын талаас “Талын од” нэртэй Хөх хот-Улаанбаатар-Чита чиглэлийн тусгай аяллын галт тэргийг үргэлжлүүлэн явуулах, ОХУ-ын талаас тусгай аяллын зорчигчдод визийн хөнгөлөлт дэмжлэг үзүүлэх,</w:t>
      </w:r>
    </w:p>
    <w:p w:rsidR="003C4A3A" w:rsidRPr="003C4A3A" w:rsidRDefault="003C4A3A" w:rsidP="00D068FB">
      <w:pPr>
        <w:spacing w:line="360" w:lineRule="auto"/>
        <w:rPr>
          <w:rFonts w:ascii="Arial" w:eastAsia="方正小标宋简体" w:hAnsi="Arial" w:cs="Arial"/>
          <w:sz w:val="24"/>
          <w:szCs w:val="24"/>
          <w:lang w:val="mn-MN"/>
        </w:rPr>
      </w:pPr>
      <w:r w:rsidRPr="003C4A3A">
        <w:rPr>
          <w:rFonts w:ascii="Arial" w:eastAsia="方正小标宋简体" w:hAnsi="Arial" w:cs="Arial"/>
          <w:sz w:val="24"/>
          <w:szCs w:val="24"/>
          <w:lang w:val="mn-MN"/>
        </w:rPr>
        <w:t xml:space="preserve">- ӨМӨЗО, ОХУ-ын Өвөрбайгалын хязгаарын орон нутгийн залуучуудын аяллыг Улаанбаатар хүртэл өргөжүүлэн явуулах, </w:t>
      </w:r>
    </w:p>
    <w:p w:rsidR="003C4A3A" w:rsidRPr="003C4A3A" w:rsidRDefault="003C4A3A" w:rsidP="00D068FB">
      <w:pPr>
        <w:spacing w:line="360" w:lineRule="auto"/>
        <w:rPr>
          <w:rFonts w:ascii="Arial" w:eastAsiaTheme="minorEastAsia" w:hAnsi="Arial" w:cs="Arial"/>
          <w:sz w:val="24"/>
          <w:szCs w:val="24"/>
          <w:lang w:val="mn-MN"/>
        </w:rPr>
      </w:pPr>
      <w:r w:rsidRPr="003C4A3A">
        <w:rPr>
          <w:rFonts w:ascii="Arial" w:eastAsia="方正小标宋简体" w:hAnsi="Arial" w:cs="Arial"/>
          <w:sz w:val="24"/>
          <w:szCs w:val="24"/>
          <w:lang w:val="mn-MN"/>
        </w:rPr>
        <w:t xml:space="preserve">- </w:t>
      </w:r>
      <w:r w:rsidRPr="003C4A3A">
        <w:rPr>
          <w:rFonts w:ascii="Arial" w:hAnsi="Arial" w:cs="Arial"/>
          <w:sz w:val="24"/>
          <w:szCs w:val="24"/>
        </w:rPr>
        <w:t xml:space="preserve">БНХАУ, Монгол хоёр улсын 2005 онд байгуулсан "БНХАУ-ын жуулчдыг бүлгээр аялахыг хөнгөвчлөн дэмжих тухай" хэлэлцээрийн дагуу 2015 оны аялал </w:t>
      </w:r>
      <w:r w:rsidRPr="003C4A3A">
        <w:rPr>
          <w:rFonts w:ascii="Arial" w:hAnsi="Arial" w:cs="Arial"/>
          <w:sz w:val="24"/>
          <w:szCs w:val="24"/>
        </w:rPr>
        <w:lastRenderedPageBreak/>
        <w:t>жуулчлалын жилд БНХАУ-ын бүлэг жуулчдыг визийн хялбарчилсан нөхцөлөөр Монгол улсад аялуулах явдлыг эхлүүлэх</w:t>
      </w:r>
      <w:r w:rsidRPr="003C4A3A">
        <w:rPr>
          <w:rFonts w:ascii="Arial" w:hAnsi="Arial" w:cs="Arial"/>
          <w:sz w:val="24"/>
          <w:szCs w:val="24"/>
          <w:lang w:val="mn-MN"/>
        </w:rPr>
        <w:t xml:space="preserve">, </w:t>
      </w:r>
    </w:p>
    <w:p w:rsidR="003C4A3A" w:rsidRPr="003C4A3A" w:rsidRDefault="003C4A3A" w:rsidP="00D068FB">
      <w:pPr>
        <w:pStyle w:val="Normal1"/>
        <w:spacing w:line="360" w:lineRule="auto"/>
        <w:jc w:val="both"/>
        <w:rPr>
          <w:sz w:val="24"/>
          <w:szCs w:val="24"/>
          <w:lang w:val="mn-MN"/>
        </w:rPr>
      </w:pPr>
      <w:r w:rsidRPr="003C4A3A">
        <w:rPr>
          <w:sz w:val="24"/>
          <w:szCs w:val="24"/>
          <w:lang w:val="mn-MN"/>
        </w:rPr>
        <w:t xml:space="preserve">- </w:t>
      </w:r>
      <w:r w:rsidRPr="003C4A3A">
        <w:rPr>
          <w:sz w:val="24"/>
          <w:szCs w:val="24"/>
        </w:rPr>
        <w:t>БНХАУ-ын ӨМӨЗО-ны хэвлэл мэдээллийн тэргүүлэх байгууллагуудын төлөөлөгчдийг 2015 онд Монгол улсын нийслэл Улаанбаатар хотод аялуулж, хоёр талын гадаад сурталчилгааг идэвхжүүлэх</w:t>
      </w:r>
      <w:r w:rsidRPr="003C4A3A">
        <w:rPr>
          <w:sz w:val="24"/>
          <w:szCs w:val="24"/>
          <w:lang w:val="mn-MN"/>
        </w:rPr>
        <w:t>,</w:t>
      </w:r>
    </w:p>
    <w:p w:rsidR="003C4A3A" w:rsidRPr="003C4A3A" w:rsidRDefault="003C4A3A" w:rsidP="00D068FB">
      <w:pPr>
        <w:spacing w:line="360" w:lineRule="auto"/>
        <w:rPr>
          <w:rFonts w:ascii="Arial" w:hAnsi="Arial" w:cs="Arial"/>
          <w:sz w:val="24"/>
          <w:szCs w:val="24"/>
          <w:lang w:val="mn-MN"/>
        </w:rPr>
      </w:pPr>
      <w:r w:rsidRPr="003C4A3A">
        <w:rPr>
          <w:rFonts w:ascii="Arial" w:eastAsia="方正小标宋简体" w:hAnsi="Arial" w:cs="Arial"/>
          <w:sz w:val="24"/>
          <w:szCs w:val="24"/>
          <w:lang w:val="mn-MN"/>
        </w:rPr>
        <w:t>- 2015 онд гурван талын санаачлагаар явагдаж байгаа “Цайны зам” аяллын маршрутыг үргэлжлүүлэх, хамтарсан сурталчилгаа явуулах зэрэг болно.</w:t>
      </w:r>
    </w:p>
    <w:p w:rsidR="00100168" w:rsidRDefault="000A0199" w:rsidP="00D068FB">
      <w:pPr>
        <w:spacing w:line="360" w:lineRule="auto"/>
        <w:rPr>
          <w:rFonts w:ascii="Arial" w:hAnsi="Arial" w:cs="Arial"/>
          <w:sz w:val="24"/>
          <w:szCs w:val="24"/>
          <w:lang w:val="mn-MN"/>
        </w:rPr>
      </w:pPr>
      <w:r>
        <w:rPr>
          <w:rFonts w:ascii="Arial" w:hAnsi="Arial" w:cs="Arial"/>
          <w:sz w:val="24"/>
          <w:szCs w:val="24"/>
          <w:lang w:val="mn-MN"/>
        </w:rPr>
        <w:t xml:space="preserve">4/ </w:t>
      </w:r>
      <w:r w:rsidR="00100168" w:rsidRPr="003C4A3A">
        <w:rPr>
          <w:rFonts w:ascii="Arial" w:hAnsi="Arial" w:cs="Arial"/>
          <w:sz w:val="24"/>
          <w:szCs w:val="24"/>
          <w:lang w:val="mn-MN"/>
        </w:rPr>
        <w:t xml:space="preserve">Нийслэлийн захиргааны байгууллагууд олон улсын </w:t>
      </w:r>
      <w:r w:rsidR="00100168" w:rsidRPr="003C4A3A">
        <w:rPr>
          <w:rFonts w:ascii="Arial" w:hAnsi="Arial" w:cs="Arial"/>
          <w:sz w:val="24"/>
          <w:szCs w:val="24"/>
        </w:rPr>
        <w:t>уулзалт, хурал, зөвлөгөөн</w:t>
      </w:r>
      <w:r w:rsidR="00100168" w:rsidRPr="003C4A3A">
        <w:rPr>
          <w:rFonts w:ascii="Arial" w:hAnsi="Arial" w:cs="Arial"/>
          <w:sz w:val="24"/>
          <w:szCs w:val="24"/>
          <w:lang w:val="mn-MN"/>
        </w:rPr>
        <w:t xml:space="preserve">үүдийг </w:t>
      </w:r>
      <w:r w:rsidR="00100168" w:rsidRPr="003C4A3A">
        <w:rPr>
          <w:rFonts w:ascii="Arial" w:hAnsi="Arial" w:cs="Arial"/>
          <w:sz w:val="24"/>
          <w:szCs w:val="24"/>
        </w:rPr>
        <w:t xml:space="preserve">аялал жуулчлалын бус улиралд зохион байгуулж </w:t>
      </w:r>
      <w:r w:rsidR="00100168" w:rsidRPr="003C4A3A">
        <w:rPr>
          <w:rFonts w:ascii="Arial" w:hAnsi="Arial" w:cs="Arial"/>
          <w:sz w:val="24"/>
          <w:szCs w:val="24"/>
          <w:lang w:val="mn-MN"/>
        </w:rPr>
        <w:t>зуны улиралд агаарын тээвэр, зочид буудлын хүрэлцээгүй байдлаас хувийн хэвшлийнхэнд үүсдэг ачааллыг бууруулах алхам хийж байгаа. Энэ ажлын үргэлжлэл болгож Улаанбаатар хотын 4, 5 одтой дээд зэрэглэлийн 6 зочид буудалтай уулзалт зохион байгуулан 2014 оны 12-р сараас 2015 оны 5-р сарыг дуустал улирлын хөнгөлөлт буюу үндсэн үнийг 50 хүртэл хувиар хөнгөлөх санаачлагыг гаргалаа. Гадаадын зорчигчдын талаас илүү нь зуны саруудад ирдэг төдийгүй тэдгээрийн 17 хувийг албан болон ажил хэргийн зорилгоор ирэгсэд эзэлдэг. Аялал жуулчлал өндөр хөгжсөн улс, хотуудад түгээмэл байдаг энэхүү улирлын хөнгөлөлт нь ор ашиглалтын түвшин буурсан үед авч хэрэгжүүлдэг менежментийн арга юм.</w:t>
      </w:r>
    </w:p>
    <w:p w:rsidR="00100168" w:rsidRDefault="00100168" w:rsidP="00D068FB">
      <w:pPr>
        <w:spacing w:line="360" w:lineRule="auto"/>
        <w:rPr>
          <w:rFonts w:ascii="Arial" w:hAnsi="Arial" w:cs="Arial"/>
          <w:sz w:val="24"/>
          <w:szCs w:val="24"/>
          <w:lang w:val="mn-MN"/>
        </w:rPr>
      </w:pPr>
      <w:r w:rsidRPr="003C4A3A">
        <w:rPr>
          <w:rFonts w:ascii="Arial" w:hAnsi="Arial" w:cs="Arial"/>
          <w:sz w:val="24"/>
          <w:szCs w:val="24"/>
          <w:lang w:val="mn-MN"/>
        </w:rPr>
        <w:t>Аялал жуулчлалын ур чадварын төвтэй хамтран “Зочид буудал, зоогийн газар, зочлох үйлчилгээний мэргэшүүлэх сургалт”-ыг  2014 оны 11 дүгээр сарын 07-17-ны өдрүүдэд зохион байгуулж Баянгол дүүргийн аж ахуйн нэгжүүдээс үйлчлэгч, угаалгын ажилтны сургалтад 10, зөөгч, тогоочийн сургалтад 5 хүн хамрагдав. Тус сургалтыг гурван одтой “</w:t>
      </w:r>
      <w:r w:rsidRPr="003C4A3A">
        <w:rPr>
          <w:rFonts w:ascii="Arial" w:eastAsia="Times New Roman" w:hAnsi="Arial" w:cs="Arial"/>
          <w:sz w:val="24"/>
          <w:szCs w:val="24"/>
        </w:rPr>
        <w:t>Эдельвайс</w:t>
      </w:r>
      <w:r w:rsidRPr="003C4A3A">
        <w:rPr>
          <w:rFonts w:ascii="Arial" w:hAnsi="Arial" w:cs="Arial"/>
          <w:sz w:val="24"/>
          <w:szCs w:val="24"/>
          <w:lang w:val="mn-MN"/>
        </w:rPr>
        <w:t xml:space="preserve">” зочид буудалд Недерланд улсын экспертүүдийн боловсруулсан хөтөлбөрөөр явуулав. </w:t>
      </w:r>
    </w:p>
    <w:p w:rsidR="00100168" w:rsidRPr="00D068FB" w:rsidRDefault="000A0199" w:rsidP="00D068FB">
      <w:pPr>
        <w:spacing w:line="360" w:lineRule="auto"/>
        <w:rPr>
          <w:rFonts w:ascii="Arial" w:eastAsia="Times New Roman" w:hAnsi="Arial" w:cs="Arial"/>
          <w:sz w:val="24"/>
          <w:szCs w:val="24"/>
          <w:lang w:val="mn-MN"/>
        </w:rPr>
      </w:pPr>
      <w:r>
        <w:rPr>
          <w:rFonts w:ascii="Arial" w:eastAsia="Times New Roman" w:hAnsi="Arial" w:cs="Arial"/>
          <w:sz w:val="24"/>
          <w:szCs w:val="24"/>
          <w:lang w:val="mn-MN"/>
        </w:rPr>
        <w:t xml:space="preserve">5/ </w:t>
      </w:r>
      <w:r w:rsidR="00100168" w:rsidRPr="003C4A3A">
        <w:rPr>
          <w:rFonts w:ascii="Arial" w:eastAsia="Times New Roman" w:hAnsi="Arial" w:cs="Arial"/>
          <w:sz w:val="24"/>
          <w:szCs w:val="24"/>
          <w:lang w:val="mn-MN"/>
        </w:rPr>
        <w:t>Блю мүүн уран зургийн галерейтэй хамтран Дэлхийн хотуудын төрх сэдэвт уран зургийн үзэсгэлэнг 2014 оны 11-р сарын 01-12-ны өдрүүдэд галерейн үзэсгэлэнгийн танхимд зохион байгуулав.</w:t>
      </w:r>
    </w:p>
    <w:p w:rsidR="008E01D7" w:rsidRPr="00D068FB" w:rsidRDefault="000A0199" w:rsidP="00D068FB">
      <w:pPr>
        <w:spacing w:line="360" w:lineRule="auto"/>
        <w:rPr>
          <w:rFonts w:ascii="Arial" w:hAnsi="Arial" w:cs="Arial"/>
          <w:sz w:val="24"/>
          <w:szCs w:val="24"/>
          <w:lang w:val="mn-MN"/>
        </w:rPr>
      </w:pPr>
      <w:r>
        <w:rPr>
          <w:rFonts w:ascii="Arial" w:hAnsi="Arial" w:cs="Arial"/>
          <w:sz w:val="24"/>
          <w:szCs w:val="24"/>
          <w:lang w:val="mn-MN"/>
        </w:rPr>
        <w:t xml:space="preserve">6/ </w:t>
      </w:r>
      <w:r w:rsidR="008E01D7" w:rsidRPr="003C4A3A">
        <w:rPr>
          <w:rFonts w:ascii="Arial" w:hAnsi="Arial" w:cs="Arial"/>
          <w:sz w:val="24"/>
          <w:szCs w:val="24"/>
          <w:lang w:val="mn-MN"/>
        </w:rPr>
        <w:t xml:space="preserve">Нийслэлийн Аялал жуулчлалын газраас нийслэлийн Засаг даргын Тамгын газар, </w:t>
      </w:r>
      <w:r w:rsidR="008E01D7" w:rsidRPr="003C4A3A">
        <w:rPr>
          <w:rFonts w:ascii="Arial" w:hAnsi="Arial" w:cs="Arial"/>
          <w:sz w:val="24"/>
          <w:szCs w:val="24"/>
          <w:u w:color="FF0000"/>
          <w:lang w:val="mn-MN"/>
        </w:rPr>
        <w:t>харьяа</w:t>
      </w:r>
      <w:r w:rsidR="008E01D7" w:rsidRPr="003C4A3A">
        <w:rPr>
          <w:rFonts w:ascii="Arial" w:hAnsi="Arial" w:cs="Arial"/>
          <w:sz w:val="24"/>
          <w:szCs w:val="24"/>
          <w:lang w:val="mn-MN"/>
        </w:rPr>
        <w:t xml:space="preserve"> байгууллагуудтай хамтран “ОХУ-</w:t>
      </w:r>
      <w:r w:rsidR="008E01D7" w:rsidRPr="003C4A3A">
        <w:rPr>
          <w:rFonts w:ascii="Arial" w:hAnsi="Arial" w:cs="Arial"/>
          <w:sz w:val="24"/>
          <w:szCs w:val="24"/>
          <w:u w:val="wave" w:color="FF0000"/>
          <w:lang w:val="mn-MN"/>
        </w:rPr>
        <w:t>ын</w:t>
      </w:r>
      <w:r w:rsidR="008E01D7" w:rsidRPr="003C4A3A">
        <w:rPr>
          <w:rFonts w:ascii="Arial" w:hAnsi="Arial" w:cs="Arial"/>
          <w:sz w:val="24"/>
          <w:szCs w:val="24"/>
          <w:lang w:val="mn-MN"/>
        </w:rPr>
        <w:t xml:space="preserve"> жуулчид ба Улаанбаатар хот” ажил хэргийн уулзалтыг 11-р сарын 07-ны өдөр зохион байгуулав. Оросын жуулчдыг хүлээн авах сонирхолтой тур оператор, зочид буудал, зоогийн газар, худалдаа үйлчилгээний төв, эмчилгээ, сувиллын газрууд, соёл урлаг, үзвэрийн газрууд оролцсон уг уулзалтаар ОХУ-</w:t>
      </w:r>
      <w:r w:rsidR="008E01D7" w:rsidRPr="003C4A3A">
        <w:rPr>
          <w:rFonts w:ascii="Arial" w:hAnsi="Arial" w:cs="Arial"/>
          <w:sz w:val="24"/>
          <w:szCs w:val="24"/>
          <w:u w:val="wave" w:color="FF0000"/>
          <w:lang w:val="mn-MN"/>
        </w:rPr>
        <w:t>ын</w:t>
      </w:r>
      <w:r w:rsidR="008E01D7" w:rsidRPr="003C4A3A">
        <w:rPr>
          <w:rFonts w:ascii="Arial" w:hAnsi="Arial" w:cs="Arial"/>
          <w:sz w:val="24"/>
          <w:szCs w:val="24"/>
          <w:lang w:val="mn-MN"/>
        </w:rPr>
        <w:t xml:space="preserve"> жуулчдын онцлог, үйлчилгээний сонголт, мөнгөн зарцуулалт зэрэг зах зээлийн дэлгэрэнгүй судалгааг танилцуулж, ОХУ-</w:t>
      </w:r>
      <w:r w:rsidR="008E01D7" w:rsidRPr="003C4A3A">
        <w:rPr>
          <w:rFonts w:ascii="Arial" w:hAnsi="Arial" w:cs="Arial"/>
          <w:sz w:val="24"/>
          <w:szCs w:val="24"/>
          <w:u w:val="wave" w:color="FF0000"/>
          <w:lang w:val="mn-MN"/>
        </w:rPr>
        <w:t>ын</w:t>
      </w:r>
      <w:r w:rsidR="008E01D7" w:rsidRPr="003C4A3A">
        <w:rPr>
          <w:rFonts w:ascii="Arial" w:hAnsi="Arial" w:cs="Arial"/>
          <w:sz w:val="24"/>
          <w:szCs w:val="24"/>
          <w:lang w:val="mn-MN"/>
        </w:rPr>
        <w:t xml:space="preserve"> </w:t>
      </w:r>
      <w:r w:rsidR="008E01D7" w:rsidRPr="003C4A3A">
        <w:rPr>
          <w:rFonts w:ascii="Arial" w:hAnsi="Arial" w:cs="Arial"/>
          <w:sz w:val="24"/>
          <w:szCs w:val="24"/>
          <w:lang w:val="mn-MN"/>
        </w:rPr>
        <w:lastRenderedPageBreak/>
        <w:t xml:space="preserve">жуулчдыг хүлээн авах бэлтгэл ажлууд, анхаарах асуудлуудын талаар нийслэлийн Цагдаагийн газар, Мэргэжлийн хяналтын газраас зөвлөгөө өгөв. </w:t>
      </w:r>
    </w:p>
    <w:p w:rsidR="008E01D7" w:rsidRPr="003C4A3A" w:rsidRDefault="000A0199" w:rsidP="00D068FB">
      <w:pPr>
        <w:spacing w:line="360" w:lineRule="auto"/>
        <w:rPr>
          <w:rFonts w:ascii="Arial" w:hAnsi="Arial" w:cs="Arial"/>
          <w:sz w:val="24"/>
          <w:szCs w:val="24"/>
          <w:lang w:val="mn-MN"/>
        </w:rPr>
      </w:pPr>
      <w:r>
        <w:rPr>
          <w:rFonts w:ascii="Arial" w:hAnsi="Arial" w:cs="Arial"/>
          <w:sz w:val="24"/>
          <w:szCs w:val="24"/>
          <w:lang w:val="mn-MN"/>
        </w:rPr>
        <w:t xml:space="preserve">7/ 2014 оны </w:t>
      </w:r>
      <w:r w:rsidR="008E01D7" w:rsidRPr="003C4A3A">
        <w:rPr>
          <w:rFonts w:ascii="Arial" w:hAnsi="Arial" w:cs="Arial"/>
          <w:sz w:val="24"/>
          <w:szCs w:val="24"/>
          <w:lang w:val="mn-MN"/>
        </w:rPr>
        <w:t xml:space="preserve">11-р сарын 14-нөөс эхлэн Монгол, ОХУ-ын жуулчид харилцан визгүй зорчих болсонтой холбогдуулан орос хэлтэй жуулчдад зориулсан цахим хуудас, аяллын хөтөлбөр бүхий товхимол, үйлчилгээний ажилтнуудад зориулсан орос-монгол ярианы дэвтэр гаргаж, орос хэлтэй </w:t>
      </w:r>
      <w:r w:rsidR="008E01D7" w:rsidRPr="003C4A3A">
        <w:rPr>
          <w:rFonts w:ascii="Arial" w:hAnsi="Arial" w:cs="Arial"/>
          <w:sz w:val="24"/>
          <w:szCs w:val="24"/>
          <w:u w:val="wave" w:color="FF0000"/>
          <w:lang w:val="mn-MN"/>
        </w:rPr>
        <w:t>хөтчүүдийг</w:t>
      </w:r>
      <w:r w:rsidR="008E01D7" w:rsidRPr="003C4A3A">
        <w:rPr>
          <w:rFonts w:ascii="Arial" w:hAnsi="Arial" w:cs="Arial"/>
          <w:sz w:val="24"/>
          <w:szCs w:val="24"/>
          <w:lang w:val="mn-MN"/>
        </w:rPr>
        <w:t xml:space="preserve"> тусгай хөтөлбөрөөр бэлтгэх ажлуудыг эхлээд байна. Мөн ОХУ-</w:t>
      </w:r>
      <w:r w:rsidR="008E01D7" w:rsidRPr="003C4A3A">
        <w:rPr>
          <w:rFonts w:ascii="Arial" w:hAnsi="Arial" w:cs="Arial"/>
          <w:sz w:val="24"/>
          <w:szCs w:val="24"/>
          <w:u w:val="wave" w:color="FF0000"/>
          <w:lang w:val="mn-MN"/>
        </w:rPr>
        <w:t>ын</w:t>
      </w:r>
      <w:r w:rsidR="008E01D7" w:rsidRPr="003C4A3A">
        <w:rPr>
          <w:rFonts w:ascii="Arial" w:hAnsi="Arial" w:cs="Arial"/>
          <w:sz w:val="24"/>
          <w:szCs w:val="24"/>
          <w:lang w:val="mn-MN"/>
        </w:rPr>
        <w:t xml:space="preserve"> томоохон хэвлэл мэдээллийн байгууллагуудыг оролцуулсан танилцах аяллыг 2015 оны 3-р сард, Улаанбаатар хотын онцлогийг харуулсан цуврал нэвтрүүлгийг Айст Монголиа телевизтэй хамтран бэлтгэж ОХУ-</w:t>
      </w:r>
      <w:r w:rsidR="008E01D7" w:rsidRPr="003C4A3A">
        <w:rPr>
          <w:rFonts w:ascii="Arial" w:hAnsi="Arial" w:cs="Arial"/>
          <w:sz w:val="24"/>
          <w:szCs w:val="24"/>
          <w:u w:val="wave" w:color="FF0000"/>
          <w:lang w:val="mn-MN"/>
        </w:rPr>
        <w:t>ын</w:t>
      </w:r>
      <w:r w:rsidR="0000594A">
        <w:rPr>
          <w:rFonts w:ascii="Arial" w:hAnsi="Arial" w:cs="Arial"/>
          <w:sz w:val="24"/>
          <w:szCs w:val="24"/>
          <w:u w:val="wave" w:color="FF0000"/>
        </w:rPr>
        <w:t xml:space="preserve"> </w:t>
      </w:r>
      <w:r w:rsidR="008E01D7" w:rsidRPr="003C4A3A">
        <w:rPr>
          <w:rFonts w:ascii="Arial" w:hAnsi="Arial" w:cs="Arial"/>
          <w:sz w:val="24"/>
          <w:szCs w:val="24"/>
          <w:u w:val="wave" w:color="FF0000"/>
          <w:lang w:val="mn-MN"/>
        </w:rPr>
        <w:t>Эрхүү</w:t>
      </w:r>
      <w:r w:rsidR="008E01D7" w:rsidRPr="003C4A3A">
        <w:rPr>
          <w:rFonts w:ascii="Arial" w:hAnsi="Arial" w:cs="Arial"/>
          <w:sz w:val="24"/>
          <w:szCs w:val="24"/>
          <w:lang w:val="mn-MN"/>
        </w:rPr>
        <w:t xml:space="preserve">, Улаан-Үд, </w:t>
      </w:r>
      <w:r w:rsidR="008E01D7" w:rsidRPr="003C4A3A">
        <w:rPr>
          <w:rFonts w:ascii="Arial" w:hAnsi="Arial" w:cs="Arial"/>
          <w:sz w:val="24"/>
          <w:szCs w:val="24"/>
          <w:u w:val="wave" w:color="FF0000"/>
          <w:lang w:val="mn-MN"/>
        </w:rPr>
        <w:t>Читын</w:t>
      </w:r>
      <w:r w:rsidR="008E01D7" w:rsidRPr="003C4A3A">
        <w:rPr>
          <w:rFonts w:ascii="Arial" w:hAnsi="Arial" w:cs="Arial"/>
          <w:sz w:val="24"/>
          <w:szCs w:val="24"/>
          <w:lang w:val="mn-MN"/>
        </w:rPr>
        <w:t xml:space="preserve"> телевизүүдээр 12-р сараас эхлэн цацах юм.</w:t>
      </w:r>
    </w:p>
    <w:p w:rsidR="008E01D7" w:rsidRPr="00D068FB" w:rsidRDefault="000A0199" w:rsidP="00D068FB">
      <w:pPr>
        <w:spacing w:line="360" w:lineRule="auto"/>
        <w:rPr>
          <w:rFonts w:ascii="Arial" w:hAnsi="Arial" w:cs="Arial"/>
          <w:sz w:val="24"/>
          <w:szCs w:val="24"/>
          <w:lang w:val="mn-MN"/>
        </w:rPr>
      </w:pPr>
      <w:r>
        <w:rPr>
          <w:rFonts w:ascii="Arial" w:hAnsi="Arial" w:cs="Arial"/>
          <w:sz w:val="24"/>
          <w:szCs w:val="24"/>
          <w:lang w:val="mn-MN"/>
        </w:rPr>
        <w:t xml:space="preserve">8/ </w:t>
      </w:r>
      <w:r w:rsidR="008E01D7" w:rsidRPr="003C4A3A">
        <w:rPr>
          <w:rFonts w:ascii="Arial" w:hAnsi="Arial" w:cs="Arial"/>
          <w:sz w:val="24"/>
          <w:szCs w:val="24"/>
          <w:lang w:val="mn-MN"/>
        </w:rPr>
        <w:t xml:space="preserve">Нийслэлийн Аялал жуулчлалын газар, Монголын хөтөч-тайлбарлагчдын холбоо хамтран орос хэлтэй хөтөч, тайлбарлагчдыг мэргэшүүлэх сургалтыг 2014 оны 11-р сарын 17-30-ны өдрүүдэд зохион байгуулав. 20 гаруй хөтөч-тайлбарлагчдын орос хэлний түвшинг тодорхойлж, тэнцсэн 10 хүнийг сургалтад хамруулав. </w:t>
      </w:r>
    </w:p>
    <w:p w:rsidR="00CC0C72" w:rsidRPr="003C4A3A" w:rsidRDefault="005441A5" w:rsidP="00D068FB">
      <w:pPr>
        <w:spacing w:line="360" w:lineRule="auto"/>
        <w:rPr>
          <w:rFonts w:ascii="Arial" w:hAnsi="Arial" w:cs="Arial"/>
          <w:sz w:val="24"/>
          <w:szCs w:val="24"/>
          <w:lang w:val="mn-MN"/>
        </w:rPr>
      </w:pPr>
      <w:r>
        <w:rPr>
          <w:rFonts w:ascii="Arial" w:hAnsi="Arial" w:cs="Arial"/>
          <w:sz w:val="24"/>
          <w:szCs w:val="24"/>
          <w:lang w:val="mn-MN"/>
        </w:rPr>
        <w:t xml:space="preserve">9/ </w:t>
      </w:r>
      <w:r w:rsidR="00100168" w:rsidRPr="003C4A3A">
        <w:rPr>
          <w:rFonts w:ascii="Arial" w:hAnsi="Arial" w:cs="Arial"/>
          <w:sz w:val="24"/>
          <w:szCs w:val="24"/>
          <w:lang w:val="mn-MN"/>
        </w:rPr>
        <w:t>Монгол улс, ОХУ–ын иргэд харилцан визгүй зорчих болсонтой холбогдуулан ОХУ–ын жуулчид тэднийг хүлээн авч байгаа аялал жуулчлалын аж ахуйн нэгжүүдэд тулгарч буй асуудлуудыг тодорхойлох судалгаа явуулав. Судалгаанд Жуулчин ХК, Нью жуулчин турс ХХК, Тэнгэр травел ХХК, Лэтс травел ХХК,  Монгол Аялал ХХК, Женко тур ХХК, Будда тур ХХК зэрэг компаниуд хамрагдав. Нэн тэргүүнд шийдвэрлэх асуудлуудад Алтанбулагын хилийн боомтын хүчин чадлыг нэмэгдүүлэх, Улаанбаатар хотын талаарх мэдээллийн дутмаг байдлыг арилгах, өвлийн улиралд ажилладаг жуулчны баазын тоог нэмэгдүүлэх, үнийг бууруулах, баар цэнгээний газруудын аюулгүй байдлыг сайжруулж ажиллах цагийн хуваарийг  уртасгах саналууд гаргав.</w:t>
      </w:r>
    </w:p>
    <w:p w:rsidR="00CC0C72" w:rsidRPr="003C4A3A" w:rsidRDefault="005441A5" w:rsidP="00D068FB">
      <w:pPr>
        <w:spacing w:line="360" w:lineRule="auto"/>
        <w:rPr>
          <w:rFonts w:ascii="Arial" w:hAnsi="Arial" w:cs="Arial"/>
          <w:sz w:val="24"/>
          <w:szCs w:val="24"/>
          <w:lang w:val="mn-MN"/>
        </w:rPr>
      </w:pPr>
      <w:r>
        <w:rPr>
          <w:rFonts w:ascii="Arial" w:hAnsi="Arial" w:cs="Arial"/>
          <w:sz w:val="24"/>
          <w:szCs w:val="24"/>
          <w:lang w:val="mn-MN"/>
        </w:rPr>
        <w:t xml:space="preserve">10/ </w:t>
      </w:r>
      <w:r w:rsidR="00E97688" w:rsidRPr="003C4A3A">
        <w:rPr>
          <w:rFonts w:ascii="Arial" w:hAnsi="Arial" w:cs="Arial"/>
          <w:sz w:val="24"/>
          <w:szCs w:val="24"/>
          <w:lang w:val="mn-MN"/>
        </w:rPr>
        <w:t xml:space="preserve">Манай улсаас жилд 1,6 сая иргэн гадаадад хувийн хэргээр зорчиж байна. Аяллын туршлага бага,  ойлголт мэдээлэл хязгаарлагдмал иргэд хар тамхи, мансууруулах бодис, хүний наймаа зэрэг гэмт хэргийн хохирогч болж байгаатай холбогдуулан гадаадад аялагчдад аяллын явцад учирдаг том, жижиг олон асуудлаас зайлсхийх, урьдчилан сэргийлэх, өөрийгөө хамгаалахад тусламж үзүүлэх мэдээллийн нэгдсэн систем бий болгох төслийг боловсруулан Соёл, спорт, аялал жуулчлалын яаманд санхүүжилтийг шийдвэрлүүлэхээр хүргүүлэв. </w:t>
      </w:r>
    </w:p>
    <w:p w:rsidR="00DC3AFA" w:rsidRPr="003C4A3A" w:rsidRDefault="005441A5" w:rsidP="00D068FB">
      <w:pPr>
        <w:spacing w:line="360" w:lineRule="auto"/>
        <w:rPr>
          <w:rFonts w:ascii="Arial" w:eastAsia="Times New Roman" w:hAnsi="Arial" w:cs="Arial"/>
          <w:sz w:val="24"/>
          <w:szCs w:val="24"/>
          <w:lang w:val="mn-MN"/>
        </w:rPr>
      </w:pPr>
      <w:r>
        <w:rPr>
          <w:rFonts w:ascii="Arial" w:eastAsia="Times New Roman" w:hAnsi="Arial" w:cs="Arial"/>
          <w:sz w:val="24"/>
          <w:szCs w:val="24"/>
          <w:lang w:val="mn-MN"/>
        </w:rPr>
        <w:t xml:space="preserve">11/ </w:t>
      </w:r>
      <w:r w:rsidR="00F33682" w:rsidRPr="003C4A3A">
        <w:rPr>
          <w:rFonts w:ascii="Arial" w:eastAsia="Times New Roman" w:hAnsi="Arial" w:cs="Arial"/>
          <w:sz w:val="24"/>
          <w:szCs w:val="24"/>
          <w:lang w:val="mn-MN"/>
        </w:rPr>
        <w:t xml:space="preserve">“Найрсаг Улаанбаатар” хөтөлбөрийг хэрэгжүүлэх ажлын хүрээнд  </w:t>
      </w:r>
      <w:r w:rsidR="005966A8" w:rsidRPr="003C4A3A">
        <w:rPr>
          <w:rFonts w:ascii="Arial" w:eastAsia="Times New Roman" w:hAnsi="Arial" w:cs="Arial"/>
          <w:sz w:val="24"/>
          <w:szCs w:val="24"/>
          <w:lang w:val="mn-MN"/>
        </w:rPr>
        <w:t>н</w:t>
      </w:r>
      <w:r w:rsidR="00F33682" w:rsidRPr="003C4A3A">
        <w:rPr>
          <w:rFonts w:ascii="Arial" w:eastAsia="Times New Roman" w:hAnsi="Arial" w:cs="Arial"/>
          <w:sz w:val="24"/>
          <w:szCs w:val="24"/>
          <w:lang w:val="mn-MN"/>
        </w:rPr>
        <w:t>ийслэлийн Соёл</w:t>
      </w:r>
      <w:r w:rsidR="005966A8" w:rsidRPr="003C4A3A">
        <w:rPr>
          <w:rFonts w:ascii="Arial" w:eastAsia="Times New Roman" w:hAnsi="Arial" w:cs="Arial"/>
          <w:sz w:val="24"/>
          <w:szCs w:val="24"/>
          <w:lang w:val="mn-MN"/>
        </w:rPr>
        <w:t>,</w:t>
      </w:r>
      <w:r w:rsidR="00F33682" w:rsidRPr="003C4A3A">
        <w:rPr>
          <w:rFonts w:ascii="Arial" w:eastAsia="Times New Roman" w:hAnsi="Arial" w:cs="Arial"/>
          <w:sz w:val="24"/>
          <w:szCs w:val="24"/>
          <w:lang w:val="mn-MN"/>
        </w:rPr>
        <w:t xml:space="preserve"> урлагийн газар, </w:t>
      </w:r>
      <w:r w:rsidR="005966A8" w:rsidRPr="003C4A3A">
        <w:rPr>
          <w:rFonts w:ascii="Arial" w:eastAsia="Times New Roman" w:hAnsi="Arial" w:cs="Arial"/>
          <w:sz w:val="24"/>
          <w:szCs w:val="24"/>
          <w:lang w:val="mn-MN"/>
        </w:rPr>
        <w:t>н</w:t>
      </w:r>
      <w:r w:rsidR="00F33682" w:rsidRPr="003C4A3A">
        <w:rPr>
          <w:rFonts w:ascii="Arial" w:eastAsia="Times New Roman" w:hAnsi="Arial" w:cs="Arial"/>
          <w:sz w:val="24"/>
          <w:szCs w:val="24"/>
          <w:lang w:val="mn-MN"/>
        </w:rPr>
        <w:t xml:space="preserve">ийслэлийн Биеийн тамир, спортын газар, тус газраас </w:t>
      </w:r>
      <w:r w:rsidR="00F33682" w:rsidRPr="003C4A3A">
        <w:rPr>
          <w:rFonts w:ascii="Arial" w:eastAsia="Times New Roman" w:hAnsi="Arial" w:cs="Arial"/>
          <w:sz w:val="24"/>
          <w:szCs w:val="24"/>
          <w:lang w:val="mn-MN"/>
        </w:rPr>
        <w:lastRenderedPageBreak/>
        <w:t xml:space="preserve">зохион байгуулах </w:t>
      </w:r>
      <w:r w:rsidR="005966A8" w:rsidRPr="003C4A3A">
        <w:rPr>
          <w:rFonts w:ascii="Arial" w:eastAsia="Times New Roman" w:hAnsi="Arial" w:cs="Arial"/>
          <w:sz w:val="24"/>
          <w:szCs w:val="24"/>
          <w:lang w:val="mn-MN"/>
        </w:rPr>
        <w:t xml:space="preserve">аялал жуулчлал, </w:t>
      </w:r>
      <w:r w:rsidR="00DC3AFA" w:rsidRPr="003C4A3A">
        <w:rPr>
          <w:rFonts w:ascii="Arial" w:eastAsia="Times New Roman" w:hAnsi="Arial" w:cs="Arial"/>
          <w:sz w:val="24"/>
          <w:szCs w:val="24"/>
          <w:lang w:val="mn-MN"/>
        </w:rPr>
        <w:t xml:space="preserve">соёл </w:t>
      </w:r>
      <w:r w:rsidR="00F33682" w:rsidRPr="003C4A3A">
        <w:rPr>
          <w:rFonts w:ascii="Arial" w:eastAsia="Times New Roman" w:hAnsi="Arial" w:cs="Arial"/>
          <w:sz w:val="24"/>
          <w:szCs w:val="24"/>
          <w:lang w:val="mn-MN"/>
        </w:rPr>
        <w:t xml:space="preserve">урлаг, спортын арга хэмжээний </w:t>
      </w:r>
      <w:r w:rsidR="00DC3AFA" w:rsidRPr="003C4A3A">
        <w:rPr>
          <w:rFonts w:ascii="Arial" w:eastAsia="Times New Roman" w:hAnsi="Arial" w:cs="Arial"/>
          <w:sz w:val="24"/>
          <w:szCs w:val="24"/>
          <w:lang w:val="mn-MN"/>
        </w:rPr>
        <w:t xml:space="preserve">цагалбарыг гаргав. </w:t>
      </w:r>
    </w:p>
    <w:p w:rsidR="0017186A" w:rsidRPr="003C4A3A" w:rsidRDefault="005441A5" w:rsidP="00D068FB">
      <w:pPr>
        <w:spacing w:line="360" w:lineRule="auto"/>
        <w:rPr>
          <w:rStyle w:val="apple-converted-space"/>
          <w:rFonts w:ascii="Arial" w:hAnsi="Arial" w:cs="Arial"/>
          <w:color w:val="141823"/>
          <w:sz w:val="24"/>
          <w:szCs w:val="24"/>
          <w:shd w:val="clear" w:color="auto" w:fill="FFFFFF"/>
          <w:lang w:val="mn-MN"/>
        </w:rPr>
      </w:pPr>
      <w:r>
        <w:rPr>
          <w:rFonts w:ascii="Arial" w:hAnsi="Arial" w:cs="Arial"/>
          <w:color w:val="141823"/>
          <w:sz w:val="24"/>
          <w:szCs w:val="24"/>
          <w:shd w:val="clear" w:color="auto" w:fill="FFFFFF"/>
          <w:lang w:val="mn-MN"/>
        </w:rPr>
        <w:t xml:space="preserve">12/ </w:t>
      </w:r>
      <w:r w:rsidR="0017186A" w:rsidRPr="003C4A3A">
        <w:rPr>
          <w:rFonts w:ascii="Arial" w:hAnsi="Arial" w:cs="Arial"/>
          <w:color w:val="141823"/>
          <w:sz w:val="24"/>
          <w:szCs w:val="24"/>
          <w:shd w:val="clear" w:color="auto" w:fill="FFFFFF"/>
        </w:rPr>
        <w:t>Монгол улс ХБНГУ-ын Берлин хотод зохиогдох “ITB Berlin 2015” үзэсгэлэнд түнш орноор оролцохтой холбогдуулан нийслэлийн Аялал жуулчлалын газар Улаанбаатар хотын жуулчны үйлчилгээний байгууллагуудыг нэгдсэн байдлаар сурталчлах танилцуулга бэл</w:t>
      </w:r>
      <w:r w:rsidR="0017186A" w:rsidRPr="003C4A3A">
        <w:rPr>
          <w:rStyle w:val="textexposedshow"/>
          <w:rFonts w:ascii="Arial" w:hAnsi="Arial" w:cs="Arial"/>
          <w:color w:val="141823"/>
          <w:sz w:val="24"/>
          <w:szCs w:val="24"/>
          <w:shd w:val="clear" w:color="auto" w:fill="FFFFFF"/>
        </w:rPr>
        <w:t>тгэж байна.</w:t>
      </w:r>
      <w:r w:rsidR="0017186A" w:rsidRPr="003C4A3A">
        <w:rPr>
          <w:rStyle w:val="apple-converted-space"/>
          <w:rFonts w:ascii="Arial" w:hAnsi="Arial" w:cs="Arial"/>
          <w:color w:val="141823"/>
          <w:sz w:val="24"/>
          <w:szCs w:val="24"/>
          <w:shd w:val="clear" w:color="auto" w:fill="FFFFFF"/>
        </w:rPr>
        <w:t> </w:t>
      </w:r>
      <w:r w:rsidR="0017186A" w:rsidRPr="003C4A3A">
        <w:rPr>
          <w:rStyle w:val="textexposedshow"/>
          <w:rFonts w:ascii="Arial" w:hAnsi="Arial" w:cs="Arial"/>
          <w:color w:val="141823"/>
          <w:sz w:val="24"/>
          <w:szCs w:val="24"/>
          <w:shd w:val="clear" w:color="auto" w:fill="FFFFFF"/>
        </w:rPr>
        <w:t xml:space="preserve">Тус үзэсгэлэнд оролцох талбайн төлбөрийг Засгийн газраас, талбайн төвд байрлах Улаанбаатар хотын хэсгийн тохижилтын зардлыг нийслэл хотын захиргаанаас хариуцах бөгөөд Улаанбаатар хотыг </w:t>
      </w:r>
      <w:r w:rsidR="0017186A" w:rsidRPr="003C4A3A">
        <w:rPr>
          <w:rStyle w:val="textexposedshow"/>
          <w:rFonts w:ascii="Arial" w:hAnsi="Arial" w:cs="Arial"/>
          <w:sz w:val="24"/>
          <w:szCs w:val="24"/>
          <w:shd w:val="clear" w:color="auto" w:fill="FFFFFF"/>
        </w:rPr>
        <w:t>анх удаа жуулчдын зорих газар хэлбэрээр олон улсад сурталчилж, бизнес эрхлэгчдээ дэмжиж байна.</w:t>
      </w:r>
      <w:r w:rsidR="0017186A" w:rsidRPr="003C4A3A">
        <w:rPr>
          <w:rStyle w:val="apple-converted-space"/>
          <w:rFonts w:ascii="Arial" w:hAnsi="Arial" w:cs="Arial"/>
          <w:sz w:val="24"/>
          <w:szCs w:val="24"/>
          <w:shd w:val="clear" w:color="auto" w:fill="FFFFFF"/>
        </w:rPr>
        <w:t> </w:t>
      </w:r>
      <w:r w:rsidR="0017186A" w:rsidRPr="003C4A3A">
        <w:rPr>
          <w:rStyle w:val="apple-converted-space"/>
          <w:rFonts w:ascii="Arial" w:hAnsi="Arial" w:cs="Arial"/>
          <w:sz w:val="24"/>
          <w:szCs w:val="24"/>
          <w:shd w:val="clear" w:color="auto" w:fill="FFFFFF"/>
          <w:lang w:val="mn-MN"/>
        </w:rPr>
        <w:t>Энэхүү ажилтай холбогдуулан аялал жуулчлалын байгууллагуудтай хийх уулзалтыг 11-р сарын</w:t>
      </w:r>
      <w:r w:rsidR="002B1CF6" w:rsidRPr="003C4A3A">
        <w:rPr>
          <w:rStyle w:val="apple-converted-space"/>
          <w:rFonts w:ascii="Arial" w:hAnsi="Arial" w:cs="Arial"/>
          <w:sz w:val="24"/>
          <w:szCs w:val="24"/>
          <w:shd w:val="clear" w:color="auto" w:fill="FFFFFF"/>
          <w:lang w:val="mn-MN"/>
        </w:rPr>
        <w:t>18</w:t>
      </w:r>
      <w:r w:rsidR="0017186A" w:rsidRPr="003C4A3A">
        <w:rPr>
          <w:rStyle w:val="apple-converted-space"/>
          <w:rFonts w:ascii="Arial" w:hAnsi="Arial" w:cs="Arial"/>
          <w:sz w:val="24"/>
          <w:szCs w:val="24"/>
          <w:shd w:val="clear" w:color="auto" w:fill="FFFFFF"/>
          <w:lang w:val="mn-MN"/>
        </w:rPr>
        <w:t>-н</w:t>
      </w:r>
      <w:r w:rsidR="00C116E4" w:rsidRPr="003C4A3A">
        <w:rPr>
          <w:rStyle w:val="apple-converted-space"/>
          <w:rFonts w:ascii="Arial" w:hAnsi="Arial" w:cs="Arial"/>
          <w:sz w:val="24"/>
          <w:szCs w:val="24"/>
          <w:shd w:val="clear" w:color="auto" w:fill="FFFFFF"/>
          <w:lang w:val="mn-MN"/>
        </w:rPr>
        <w:t>ы</w:t>
      </w:r>
      <w:r w:rsidR="0017186A" w:rsidRPr="003C4A3A">
        <w:rPr>
          <w:rStyle w:val="apple-converted-space"/>
          <w:rFonts w:ascii="Arial" w:hAnsi="Arial" w:cs="Arial"/>
          <w:sz w:val="24"/>
          <w:szCs w:val="24"/>
          <w:shd w:val="clear" w:color="auto" w:fill="FFFFFF"/>
          <w:lang w:val="mn-MN"/>
        </w:rPr>
        <w:t xml:space="preserve"> өдөр Гадаад харилцааны яаманд зохион байгуулав. </w:t>
      </w:r>
    </w:p>
    <w:p w:rsidR="00100168" w:rsidRPr="00D068FB" w:rsidRDefault="005441A5" w:rsidP="00D068FB">
      <w:pPr>
        <w:spacing w:line="360" w:lineRule="auto"/>
        <w:rPr>
          <w:rFonts w:ascii="Arial" w:hAnsi="Arial" w:cs="Arial"/>
          <w:sz w:val="24"/>
          <w:szCs w:val="24"/>
          <w:lang w:val="mn-MN"/>
        </w:rPr>
      </w:pPr>
      <w:r>
        <w:rPr>
          <w:rFonts w:ascii="Arial" w:hAnsi="Arial" w:cs="Arial"/>
          <w:color w:val="000000"/>
          <w:sz w:val="24"/>
          <w:szCs w:val="24"/>
          <w:lang w:val="mn-MN"/>
        </w:rPr>
        <w:t xml:space="preserve">13/ </w:t>
      </w:r>
      <w:r w:rsidR="00100168" w:rsidRPr="003C4A3A">
        <w:rPr>
          <w:rFonts w:ascii="Arial" w:hAnsi="Arial" w:cs="Arial"/>
          <w:color w:val="000000"/>
          <w:sz w:val="24"/>
          <w:szCs w:val="24"/>
        </w:rPr>
        <w:t>Азийн хотуудын нөөцийн цогц менежмент</w:t>
      </w:r>
      <w:r w:rsidR="00100168" w:rsidRPr="003C4A3A">
        <w:rPr>
          <w:rFonts w:ascii="Arial" w:hAnsi="Arial" w:cs="Arial"/>
          <w:color w:val="000000"/>
          <w:sz w:val="24"/>
          <w:szCs w:val="24"/>
          <w:lang w:val="mn-MN"/>
        </w:rPr>
        <w:t>,х</w:t>
      </w:r>
      <w:r w:rsidR="00100168" w:rsidRPr="003C4A3A">
        <w:rPr>
          <w:rFonts w:ascii="Arial" w:hAnsi="Arial" w:cs="Arial"/>
          <w:color w:val="000000"/>
          <w:sz w:val="24"/>
          <w:szCs w:val="24"/>
        </w:rPr>
        <w:t>от байгуулалтын “Nexus” төслийн дөрөвдэх удаагийн олон улсын бага хурал Улаанбаатар хот</w:t>
      </w:r>
      <w:r w:rsidR="00100168" w:rsidRPr="003C4A3A">
        <w:rPr>
          <w:rFonts w:ascii="Arial" w:hAnsi="Arial" w:cs="Arial"/>
          <w:color w:val="000000"/>
          <w:sz w:val="24"/>
          <w:szCs w:val="24"/>
          <w:lang w:val="mn-MN"/>
        </w:rPr>
        <w:t xml:space="preserve">од </w:t>
      </w:r>
      <w:r w:rsidR="00100168" w:rsidRPr="003C4A3A">
        <w:rPr>
          <w:rFonts w:ascii="Arial" w:hAnsi="Arial" w:cs="Arial"/>
          <w:color w:val="000000"/>
          <w:sz w:val="24"/>
          <w:szCs w:val="24"/>
        </w:rPr>
        <w:t>11 дүгээр сарын 05-07-ны өдрүү</w:t>
      </w:r>
      <w:r w:rsidR="00100168" w:rsidRPr="003C4A3A">
        <w:rPr>
          <w:rFonts w:ascii="Arial" w:hAnsi="Arial" w:cs="Arial"/>
          <w:color w:val="000000"/>
          <w:sz w:val="24"/>
          <w:szCs w:val="24"/>
          <w:lang w:val="mn-MN"/>
        </w:rPr>
        <w:t>дэд</w:t>
      </w:r>
      <w:r w:rsidR="00100168" w:rsidRPr="003C4A3A">
        <w:rPr>
          <w:rFonts w:ascii="Arial" w:hAnsi="Arial" w:cs="Arial"/>
          <w:color w:val="000000"/>
          <w:sz w:val="24"/>
          <w:szCs w:val="24"/>
        </w:rPr>
        <w:t xml:space="preserve"> зохион байгуулагд</w:t>
      </w:r>
      <w:r w:rsidR="00100168" w:rsidRPr="003C4A3A">
        <w:rPr>
          <w:rFonts w:ascii="Arial" w:hAnsi="Arial" w:cs="Arial"/>
          <w:color w:val="000000"/>
          <w:sz w:val="24"/>
          <w:szCs w:val="24"/>
          <w:lang w:val="mn-MN"/>
        </w:rPr>
        <w:t xml:space="preserve">ав. Хуралд оролцсон </w:t>
      </w:r>
      <w:r w:rsidR="00100168" w:rsidRPr="003C4A3A">
        <w:rPr>
          <w:rFonts w:ascii="Arial" w:hAnsi="Arial" w:cs="Arial"/>
          <w:color w:val="000000"/>
          <w:sz w:val="24"/>
          <w:szCs w:val="24"/>
        </w:rPr>
        <w:t xml:space="preserve">100 гаруй </w:t>
      </w:r>
      <w:r w:rsidR="00100168" w:rsidRPr="003C4A3A">
        <w:rPr>
          <w:rFonts w:ascii="Arial" w:hAnsi="Arial" w:cs="Arial"/>
          <w:color w:val="000000"/>
          <w:sz w:val="24"/>
          <w:szCs w:val="24"/>
          <w:lang w:val="mn-MN"/>
        </w:rPr>
        <w:t xml:space="preserve">гадаадын </w:t>
      </w:r>
      <w:r w:rsidR="00100168" w:rsidRPr="003C4A3A">
        <w:rPr>
          <w:rFonts w:ascii="Arial" w:hAnsi="Arial" w:cs="Arial"/>
          <w:color w:val="000000"/>
          <w:sz w:val="24"/>
          <w:szCs w:val="24"/>
        </w:rPr>
        <w:t>төлөөлөгчд</w:t>
      </w:r>
      <w:r w:rsidR="00100168" w:rsidRPr="003C4A3A">
        <w:rPr>
          <w:rFonts w:ascii="Arial" w:hAnsi="Arial" w:cs="Arial"/>
          <w:color w:val="000000"/>
          <w:sz w:val="24"/>
          <w:szCs w:val="24"/>
          <w:lang w:val="mn-MN"/>
        </w:rPr>
        <w:t xml:space="preserve">ийг угтах, үдэх, хот дотор болон хотын орчимд аялуулах, танилцуулах ажлыг хариуцан ажиллав. </w:t>
      </w:r>
    </w:p>
    <w:p w:rsidR="00D23DF6" w:rsidRPr="008739EF" w:rsidRDefault="005441A5" w:rsidP="00D068FB">
      <w:pPr>
        <w:spacing w:line="360" w:lineRule="auto"/>
        <w:rPr>
          <w:rFonts w:ascii="Arial" w:hAnsi="Arial" w:cs="Arial"/>
          <w:sz w:val="24"/>
          <w:szCs w:val="24"/>
          <w:lang w:val="mn-MN"/>
        </w:rPr>
      </w:pPr>
      <w:r>
        <w:rPr>
          <w:rFonts w:ascii="Arial" w:hAnsi="Arial" w:cs="Arial"/>
          <w:sz w:val="24"/>
          <w:szCs w:val="24"/>
          <w:lang w:val="mn-MN"/>
        </w:rPr>
        <w:t xml:space="preserve">14/ </w:t>
      </w:r>
      <w:r w:rsidR="00017D28" w:rsidRPr="003C4A3A">
        <w:rPr>
          <w:rFonts w:ascii="Arial" w:hAnsi="Arial" w:cs="Arial"/>
          <w:sz w:val="24"/>
          <w:szCs w:val="24"/>
          <w:lang w:val="mn-MN"/>
        </w:rPr>
        <w:t xml:space="preserve">АСЕМ-ийн </w:t>
      </w:r>
      <w:r w:rsidR="000C0A7A" w:rsidRPr="003C4A3A">
        <w:rPr>
          <w:rFonts w:ascii="Arial" w:hAnsi="Arial" w:cs="Arial"/>
          <w:sz w:val="24"/>
          <w:szCs w:val="24"/>
          <w:lang w:val="mn-MN"/>
        </w:rPr>
        <w:t xml:space="preserve">11 </w:t>
      </w:r>
      <w:r w:rsidR="007E3772" w:rsidRPr="003C4A3A">
        <w:rPr>
          <w:rFonts w:ascii="Arial" w:hAnsi="Arial" w:cs="Arial"/>
          <w:sz w:val="24"/>
          <w:szCs w:val="24"/>
          <w:lang w:val="mn-MN"/>
        </w:rPr>
        <w:t xml:space="preserve">дэх </w:t>
      </w:r>
      <w:r w:rsidR="000C0A7A" w:rsidRPr="003C4A3A">
        <w:rPr>
          <w:rFonts w:ascii="Arial" w:hAnsi="Arial" w:cs="Arial"/>
          <w:sz w:val="24"/>
          <w:szCs w:val="24"/>
          <w:lang w:val="mn-MN"/>
        </w:rPr>
        <w:t xml:space="preserve">удаагийн </w:t>
      </w:r>
      <w:r w:rsidR="00017D28" w:rsidRPr="003C4A3A">
        <w:rPr>
          <w:rFonts w:ascii="Arial" w:hAnsi="Arial" w:cs="Arial"/>
          <w:sz w:val="24"/>
          <w:szCs w:val="24"/>
          <w:lang w:val="mn-MN"/>
        </w:rPr>
        <w:t xml:space="preserve">дээд хэмжээний </w:t>
      </w:r>
      <w:r w:rsidR="000C0A7A" w:rsidRPr="003C4A3A">
        <w:rPr>
          <w:rFonts w:ascii="Arial" w:hAnsi="Arial" w:cs="Arial"/>
          <w:sz w:val="24"/>
          <w:szCs w:val="24"/>
          <w:lang w:val="mn-MN"/>
        </w:rPr>
        <w:t>уулзалт 2016 оны 7 дугаар сард Улаанбаа</w:t>
      </w:r>
      <w:r w:rsidR="007E3772" w:rsidRPr="003C4A3A">
        <w:rPr>
          <w:rFonts w:ascii="Arial" w:hAnsi="Arial" w:cs="Arial"/>
          <w:sz w:val="24"/>
          <w:szCs w:val="24"/>
          <w:lang w:val="mn-MN"/>
        </w:rPr>
        <w:t>тар хотноо</w:t>
      </w:r>
      <w:r w:rsidR="000C0A7A" w:rsidRPr="003C4A3A">
        <w:rPr>
          <w:rFonts w:ascii="Arial" w:hAnsi="Arial" w:cs="Arial"/>
          <w:sz w:val="24"/>
          <w:szCs w:val="24"/>
          <w:lang w:val="mn-MN"/>
        </w:rPr>
        <w:t xml:space="preserve"> зохиогдох ба дэлхийн</w:t>
      </w:r>
      <w:r w:rsidR="007E3772" w:rsidRPr="003C4A3A">
        <w:rPr>
          <w:rFonts w:ascii="Arial" w:hAnsi="Arial" w:cs="Arial"/>
          <w:sz w:val="24"/>
          <w:szCs w:val="24"/>
          <w:lang w:val="mn-MN"/>
        </w:rPr>
        <w:t xml:space="preserve"> 50 гаруй орны төрийн тэргүүн,</w:t>
      </w:r>
      <w:r w:rsidR="000C0A7A" w:rsidRPr="003C4A3A">
        <w:rPr>
          <w:rFonts w:ascii="Arial" w:hAnsi="Arial" w:cs="Arial"/>
          <w:sz w:val="24"/>
          <w:szCs w:val="24"/>
          <w:lang w:val="mn-MN"/>
        </w:rPr>
        <w:t xml:space="preserve"> 3000 орчим зочид</w:t>
      </w:r>
      <w:r w:rsidR="007E3772" w:rsidRPr="003C4A3A">
        <w:rPr>
          <w:rFonts w:ascii="Arial" w:hAnsi="Arial" w:cs="Arial"/>
          <w:sz w:val="24"/>
          <w:szCs w:val="24"/>
          <w:lang w:val="mn-MN"/>
        </w:rPr>
        <w:t>, төлөөлөгчид</w:t>
      </w:r>
      <w:r w:rsidR="00017D28" w:rsidRPr="003C4A3A">
        <w:rPr>
          <w:rFonts w:ascii="Arial" w:hAnsi="Arial" w:cs="Arial"/>
          <w:sz w:val="24"/>
          <w:szCs w:val="24"/>
          <w:lang w:val="mn-MN"/>
        </w:rPr>
        <w:t xml:space="preserve"> оролцохтой холбогдуулан</w:t>
      </w:r>
      <w:r w:rsidR="000C0A7A" w:rsidRPr="003C4A3A">
        <w:rPr>
          <w:rFonts w:ascii="Arial" w:hAnsi="Arial" w:cs="Arial"/>
          <w:sz w:val="24"/>
          <w:szCs w:val="24"/>
          <w:lang w:val="mn-MN"/>
        </w:rPr>
        <w:t xml:space="preserve"> 2014 оны 11 дүгээр сарын 24-ний өдөр Улаанбаатар хотод үйл ажиллагаа явуулж байгаа 3-с дээш одны зэрэглэл бүхий 24 зочид буудлын </w:t>
      </w:r>
      <w:r w:rsidR="00017D28" w:rsidRPr="003C4A3A">
        <w:rPr>
          <w:rFonts w:ascii="Arial" w:hAnsi="Arial" w:cs="Arial"/>
          <w:sz w:val="24"/>
          <w:szCs w:val="24"/>
          <w:lang w:val="mn-MN"/>
        </w:rPr>
        <w:t>захир</w:t>
      </w:r>
      <w:r w:rsidR="000C0A7A" w:rsidRPr="003C4A3A">
        <w:rPr>
          <w:rFonts w:ascii="Arial" w:hAnsi="Arial" w:cs="Arial"/>
          <w:sz w:val="24"/>
          <w:szCs w:val="24"/>
          <w:lang w:val="mn-MN"/>
        </w:rPr>
        <w:t>луудтай уулзалт зохион байгууллаа.</w:t>
      </w:r>
      <w:r w:rsidR="00307404" w:rsidRPr="003C4A3A">
        <w:rPr>
          <w:rFonts w:ascii="Arial" w:hAnsi="Arial" w:cs="Arial"/>
          <w:sz w:val="24"/>
          <w:szCs w:val="24"/>
          <w:lang w:val="mn-MN"/>
        </w:rPr>
        <w:t xml:space="preserve"> Уулзалтад Монгол улсын Ерөнхийлөгчийн тамгын газар, Үндэсний аюулгүй байдлын зөвлөлийн албан тушаалтнууд оролцов.</w:t>
      </w:r>
    </w:p>
    <w:p w:rsidR="000A0199" w:rsidRPr="00D068FB" w:rsidRDefault="005441A5" w:rsidP="00D068FB">
      <w:pPr>
        <w:spacing w:line="360" w:lineRule="auto"/>
        <w:rPr>
          <w:rFonts w:ascii="Arial" w:hAnsi="Arial" w:cs="Arial"/>
          <w:sz w:val="24"/>
          <w:szCs w:val="24"/>
          <w:lang w:val="mn-MN"/>
        </w:rPr>
      </w:pPr>
      <w:r>
        <w:rPr>
          <w:rFonts w:ascii="Arial" w:hAnsi="Arial" w:cs="Arial"/>
          <w:color w:val="333333"/>
          <w:sz w:val="24"/>
          <w:szCs w:val="24"/>
          <w:shd w:val="clear" w:color="auto" w:fill="FFFFFF"/>
          <w:lang w:val="mn-MN"/>
        </w:rPr>
        <w:t xml:space="preserve">15/ </w:t>
      </w:r>
      <w:r w:rsidR="000A0199" w:rsidRPr="003C4A3A">
        <w:rPr>
          <w:rFonts w:ascii="Arial" w:hAnsi="Arial" w:cs="Arial"/>
          <w:color w:val="333333"/>
          <w:sz w:val="24"/>
          <w:szCs w:val="24"/>
          <w:shd w:val="clear" w:color="auto" w:fill="FFFFFF"/>
        </w:rPr>
        <w:t xml:space="preserve">Нийслэлийн Засаг </w:t>
      </w:r>
      <w:r w:rsidR="000A0199" w:rsidRPr="003C4A3A">
        <w:rPr>
          <w:rFonts w:ascii="Arial" w:hAnsi="Arial" w:cs="Arial"/>
          <w:color w:val="333333"/>
          <w:sz w:val="24"/>
          <w:szCs w:val="24"/>
          <w:shd w:val="clear" w:color="auto" w:fill="FFFFFF"/>
          <w:lang w:val="mn-MN"/>
        </w:rPr>
        <w:t>д</w:t>
      </w:r>
      <w:r w:rsidR="000A0199" w:rsidRPr="003C4A3A">
        <w:rPr>
          <w:rFonts w:ascii="Arial" w:hAnsi="Arial" w:cs="Arial"/>
          <w:color w:val="333333"/>
          <w:sz w:val="24"/>
          <w:szCs w:val="24"/>
          <w:shd w:val="clear" w:color="auto" w:fill="FFFFFF"/>
        </w:rPr>
        <w:t xml:space="preserve">арга бөгөөд Улаанбаатар хотын </w:t>
      </w:r>
      <w:r w:rsidR="000A0199" w:rsidRPr="003C4A3A">
        <w:rPr>
          <w:rFonts w:ascii="Arial" w:hAnsi="Arial" w:cs="Arial"/>
          <w:color w:val="333333"/>
          <w:sz w:val="24"/>
          <w:szCs w:val="24"/>
          <w:shd w:val="clear" w:color="auto" w:fill="FFFFFF"/>
          <w:lang w:val="mn-MN"/>
        </w:rPr>
        <w:t>з</w:t>
      </w:r>
      <w:r w:rsidR="000A0199" w:rsidRPr="003C4A3A">
        <w:rPr>
          <w:rFonts w:ascii="Arial" w:hAnsi="Arial" w:cs="Arial"/>
          <w:color w:val="333333"/>
          <w:sz w:val="24"/>
          <w:szCs w:val="24"/>
          <w:shd w:val="clear" w:color="auto" w:fill="FFFFFF"/>
        </w:rPr>
        <w:t>ахирагч Э.Бат-Үүлийн урилгаар Бүгд Найрамдах Турк улсын Анкара хотын орлогч дарга Али Гөкшин Улаанбаатар хотод хүрэлцэн ирсэн</w:t>
      </w:r>
      <w:r w:rsidR="000A0199" w:rsidRPr="003C4A3A">
        <w:rPr>
          <w:rFonts w:ascii="Arial" w:hAnsi="Arial" w:cs="Arial"/>
          <w:color w:val="333333"/>
          <w:sz w:val="24"/>
          <w:szCs w:val="24"/>
          <w:shd w:val="clear" w:color="auto" w:fill="FFFFFF"/>
          <w:lang w:val="mn-MN"/>
        </w:rPr>
        <w:t xml:space="preserve">. </w:t>
      </w:r>
      <w:r w:rsidR="000A0199" w:rsidRPr="003C4A3A">
        <w:rPr>
          <w:rFonts w:ascii="Arial" w:hAnsi="Arial" w:cs="Arial"/>
          <w:color w:val="333333"/>
          <w:sz w:val="24"/>
          <w:szCs w:val="24"/>
          <w:shd w:val="clear" w:color="auto" w:fill="FFFFFF"/>
        </w:rPr>
        <w:t>Уулзалтын үеэр Нийслэлийн Засаг дарга</w:t>
      </w:r>
      <w:r w:rsidR="000A0199" w:rsidRPr="003C4A3A">
        <w:rPr>
          <w:rFonts w:ascii="Arial" w:hAnsi="Arial" w:cs="Arial"/>
          <w:color w:val="333333"/>
          <w:sz w:val="24"/>
          <w:szCs w:val="24"/>
          <w:shd w:val="clear" w:color="auto" w:fill="FFFFFF"/>
          <w:lang w:val="mn-MN"/>
        </w:rPr>
        <w:t xml:space="preserve"> болон </w:t>
      </w:r>
      <w:r w:rsidR="000A0199" w:rsidRPr="003C4A3A">
        <w:rPr>
          <w:rFonts w:ascii="Arial" w:hAnsi="Arial" w:cs="Arial"/>
          <w:color w:val="333333"/>
          <w:sz w:val="24"/>
          <w:szCs w:val="24"/>
          <w:shd w:val="clear" w:color="auto" w:fill="FFFFFF"/>
        </w:rPr>
        <w:t>Анкара хотын орлогч дарга</w:t>
      </w:r>
      <w:r w:rsidR="000A0199" w:rsidRPr="003C4A3A">
        <w:rPr>
          <w:rFonts w:ascii="Arial" w:hAnsi="Arial" w:cs="Arial"/>
          <w:color w:val="333333"/>
          <w:sz w:val="24"/>
          <w:szCs w:val="24"/>
          <w:shd w:val="clear" w:color="auto" w:fill="FFFFFF"/>
          <w:lang w:val="mn-MN"/>
        </w:rPr>
        <w:t xml:space="preserve"> нар аялал жуулчлалын салбарт хамтран ажиллах асуудлыг хэлэлцлээ. </w:t>
      </w:r>
    </w:p>
    <w:p w:rsidR="00A0510A" w:rsidRPr="003C4A3A" w:rsidRDefault="005441A5" w:rsidP="00D068FB">
      <w:pPr>
        <w:spacing w:line="360" w:lineRule="auto"/>
        <w:rPr>
          <w:rFonts w:ascii="Arial" w:hAnsi="Arial" w:cs="Arial"/>
          <w:sz w:val="24"/>
          <w:szCs w:val="24"/>
          <w:lang w:val="mn-MN"/>
        </w:rPr>
      </w:pPr>
      <w:r>
        <w:rPr>
          <w:rFonts w:ascii="Arial" w:hAnsi="Arial" w:cs="Arial"/>
          <w:sz w:val="24"/>
          <w:szCs w:val="24"/>
          <w:lang w:val="mn-MN"/>
        </w:rPr>
        <w:t xml:space="preserve">16/ </w:t>
      </w:r>
      <w:r w:rsidR="00874550" w:rsidRPr="003C4A3A">
        <w:rPr>
          <w:rFonts w:ascii="Arial" w:hAnsi="Arial" w:cs="Arial"/>
          <w:sz w:val="24"/>
          <w:szCs w:val="24"/>
          <w:lang w:val="mn-MN"/>
        </w:rPr>
        <w:t>Улаанбаатар хотын такси үйлчилгээг сайжруулах, олон улсын түвшинд хүргэх зорилгоор “Найрсаг Улаанбаатар-Соёлтой такси” аяныг хэрэгжүүлэхээр Нийслэлийн нийтийн тээврийн газар, Нийслэлийн авто замын газар, Такси үйлчилгээ эрхлэгчдийн холбоо, Чингис хаан олон улсын нисэх буудал, Улаанбаатар такси транспорт зэрэг байгууллагуудтай санал солилцон аяны удирдамж, аяны хүрээнд хий</w:t>
      </w:r>
      <w:r w:rsidR="00B951AF" w:rsidRPr="003C4A3A">
        <w:rPr>
          <w:rFonts w:ascii="Arial" w:hAnsi="Arial" w:cs="Arial"/>
          <w:sz w:val="24"/>
          <w:szCs w:val="24"/>
          <w:lang w:val="mn-MN"/>
        </w:rPr>
        <w:t>гдэх ажл</w:t>
      </w:r>
      <w:r w:rsidR="00874550" w:rsidRPr="003C4A3A">
        <w:rPr>
          <w:rFonts w:ascii="Arial" w:hAnsi="Arial" w:cs="Arial"/>
          <w:sz w:val="24"/>
          <w:szCs w:val="24"/>
          <w:lang w:val="mn-MN"/>
        </w:rPr>
        <w:t xml:space="preserve">ын төлөвлөгөө гарган ажиллаж байна. </w:t>
      </w:r>
    </w:p>
    <w:p w:rsidR="00744032" w:rsidRPr="003C4A3A" w:rsidRDefault="005441A5" w:rsidP="00D068FB">
      <w:pPr>
        <w:pStyle w:val="ListParagraph"/>
        <w:spacing w:line="360" w:lineRule="auto"/>
        <w:ind w:left="0"/>
        <w:jc w:val="both"/>
        <w:rPr>
          <w:rFonts w:ascii="Arial" w:hAnsi="Arial" w:cs="Arial"/>
          <w:sz w:val="24"/>
          <w:szCs w:val="24"/>
          <w:lang w:val="mn-MN"/>
        </w:rPr>
      </w:pPr>
      <w:r w:rsidRPr="0047410B">
        <w:rPr>
          <w:rFonts w:ascii="Arial" w:hAnsi="Arial" w:cs="Arial"/>
          <w:bCs/>
          <w:sz w:val="24"/>
          <w:szCs w:val="24"/>
          <w:lang w:val="mn-MN"/>
        </w:rPr>
        <w:lastRenderedPageBreak/>
        <w:t xml:space="preserve">17/ </w:t>
      </w:r>
      <w:r w:rsidR="006655C3" w:rsidRPr="0047410B">
        <w:rPr>
          <w:rFonts w:ascii="Arial" w:hAnsi="Arial" w:cs="Arial"/>
          <w:bCs/>
          <w:sz w:val="24"/>
          <w:szCs w:val="24"/>
          <w:lang w:val="mn-MN"/>
        </w:rPr>
        <w:t>Н</w:t>
      </w:r>
      <w:r w:rsidR="007E3772" w:rsidRPr="0047410B">
        <w:rPr>
          <w:rFonts w:ascii="Arial" w:hAnsi="Arial" w:cs="Arial"/>
          <w:bCs/>
          <w:sz w:val="24"/>
          <w:szCs w:val="24"/>
          <w:lang w:val="mn-MN"/>
        </w:rPr>
        <w:t>ИТХ</w:t>
      </w:r>
      <w:r w:rsidR="00FE2F3A" w:rsidRPr="0047410B">
        <w:rPr>
          <w:rFonts w:ascii="Arial" w:hAnsi="Arial" w:cs="Arial"/>
          <w:bCs/>
          <w:sz w:val="24"/>
          <w:szCs w:val="24"/>
          <w:lang w:val="mn-MN"/>
        </w:rPr>
        <w:t>Тэргүүлэгчдийн 2011 оны 120 дугаар тогтоолоор батлагдсан "Улаанбаатар хотын нутаг дэвсгэрт аялал жуулчлалын байр сууцны үйл ажиллагаа эрхлэх журам"-ын</w:t>
      </w:r>
      <w:r w:rsidR="00FE2F3A" w:rsidRPr="0047410B">
        <w:rPr>
          <w:rFonts w:ascii="Arial" w:hAnsi="Arial" w:cs="Arial"/>
          <w:sz w:val="24"/>
          <w:szCs w:val="24"/>
          <w:lang w:val="mn-MN"/>
        </w:rPr>
        <w:t xml:space="preserve"> дагуу жуулчны байр сууцны үйлчилгээ эрхлэгч нийт 34 </w:t>
      </w:r>
      <w:r w:rsidR="006655C3" w:rsidRPr="0047410B">
        <w:rPr>
          <w:rFonts w:ascii="Arial" w:hAnsi="Arial" w:cs="Arial"/>
          <w:sz w:val="24"/>
          <w:szCs w:val="24"/>
          <w:lang w:val="mn-MN"/>
        </w:rPr>
        <w:t xml:space="preserve">аж ахуйн нэгж, </w:t>
      </w:r>
      <w:r w:rsidR="00FE2F3A" w:rsidRPr="0047410B">
        <w:rPr>
          <w:rFonts w:ascii="Arial" w:hAnsi="Arial" w:cs="Arial"/>
          <w:sz w:val="24"/>
          <w:szCs w:val="24"/>
          <w:lang w:val="mn-MN"/>
        </w:rPr>
        <w:t xml:space="preserve">9 иргэн үйл ажиллагаа эрхлэх зөвшөөрөл авахаар </w:t>
      </w:r>
      <w:r w:rsidR="006655C3" w:rsidRPr="0047410B">
        <w:rPr>
          <w:rFonts w:ascii="Arial" w:hAnsi="Arial" w:cs="Arial"/>
          <w:sz w:val="24"/>
          <w:szCs w:val="24"/>
          <w:lang w:val="mn-MN"/>
        </w:rPr>
        <w:t xml:space="preserve">хүсэлт гаргаснаас </w:t>
      </w:r>
      <w:r w:rsidR="00FE2F3A" w:rsidRPr="0047410B">
        <w:rPr>
          <w:rFonts w:ascii="Arial" w:hAnsi="Arial" w:cs="Arial"/>
          <w:sz w:val="24"/>
          <w:szCs w:val="24"/>
          <w:lang w:val="mn-MN"/>
        </w:rPr>
        <w:t xml:space="preserve">32 </w:t>
      </w:r>
      <w:r w:rsidR="006655C3" w:rsidRPr="0047410B">
        <w:rPr>
          <w:rFonts w:ascii="Arial" w:hAnsi="Arial" w:cs="Arial"/>
          <w:sz w:val="24"/>
          <w:szCs w:val="24"/>
          <w:lang w:val="mn-MN"/>
        </w:rPr>
        <w:t>буудал</w:t>
      </w:r>
      <w:r w:rsidR="0047410B" w:rsidRPr="0047410B">
        <w:rPr>
          <w:rFonts w:ascii="Arial" w:hAnsi="Arial" w:cs="Arial"/>
          <w:sz w:val="24"/>
          <w:szCs w:val="24"/>
          <w:lang w:val="mn-MN"/>
        </w:rPr>
        <w:t>д</w:t>
      </w:r>
      <w:r w:rsidR="00FE2F3A" w:rsidRPr="0047410B">
        <w:rPr>
          <w:rFonts w:ascii="Arial" w:hAnsi="Arial" w:cs="Arial"/>
          <w:sz w:val="24"/>
          <w:szCs w:val="24"/>
          <w:lang w:val="mn-MN"/>
        </w:rPr>
        <w:t xml:space="preserve">“Зочид буудалд тавигдах ерөнхий шаардлага MNS4588:2008”, “Дэн буудалд тавигдах ерөнхий шаардлага MNS5738:2007”, “Аялал жуулчлал, Амралтын газарт тавигдах ерөнхий шаардлага MNS6043:2009” </w:t>
      </w:r>
      <w:r w:rsidR="007E3772" w:rsidRPr="0047410B">
        <w:rPr>
          <w:rFonts w:ascii="Arial" w:hAnsi="Arial" w:cs="Arial"/>
          <w:sz w:val="24"/>
          <w:szCs w:val="24"/>
          <w:lang w:val="mn-MN"/>
        </w:rPr>
        <w:t>стандартын үзлэг</w:t>
      </w:r>
      <w:r w:rsidR="0047410B" w:rsidRPr="0047410B">
        <w:rPr>
          <w:rFonts w:ascii="Arial" w:hAnsi="Arial" w:cs="Arial"/>
          <w:sz w:val="24"/>
          <w:szCs w:val="24"/>
          <w:lang w:val="mn-MN"/>
        </w:rPr>
        <w:t xml:space="preserve">ийг зохион байгуулж, холбогдох шийдвэрийг гаргав. </w:t>
      </w:r>
    </w:p>
    <w:p w:rsidR="006F17F1" w:rsidRPr="003C4A3A" w:rsidRDefault="005441A5" w:rsidP="00D068FB">
      <w:pPr>
        <w:pStyle w:val="ListParagraph"/>
        <w:spacing w:line="360" w:lineRule="auto"/>
        <w:ind w:left="0"/>
        <w:jc w:val="both"/>
        <w:rPr>
          <w:rFonts w:ascii="Arial" w:eastAsia="Arial Unicode MS" w:hAnsi="Arial" w:cs="Arial"/>
          <w:sz w:val="24"/>
          <w:szCs w:val="24"/>
          <w:lang w:val="mn-MN"/>
        </w:rPr>
      </w:pPr>
      <w:r>
        <w:rPr>
          <w:rFonts w:ascii="Arial" w:eastAsia="Arial Unicode MS" w:hAnsi="Arial" w:cs="Arial"/>
          <w:sz w:val="24"/>
          <w:szCs w:val="24"/>
          <w:lang w:val="mn-MN"/>
        </w:rPr>
        <w:t xml:space="preserve">18/ </w:t>
      </w:r>
      <w:r w:rsidR="000A44EC" w:rsidRPr="003C4A3A">
        <w:rPr>
          <w:rFonts w:ascii="Arial" w:eastAsia="Arial Unicode MS" w:hAnsi="Arial" w:cs="Arial"/>
          <w:sz w:val="24"/>
          <w:szCs w:val="24"/>
        </w:rPr>
        <w:t>2014 оны эхний 10 сар</w:t>
      </w:r>
      <w:r w:rsidR="00744032" w:rsidRPr="003C4A3A">
        <w:rPr>
          <w:rFonts w:ascii="Arial" w:eastAsia="Arial Unicode MS" w:hAnsi="Arial" w:cs="Arial"/>
          <w:sz w:val="24"/>
          <w:szCs w:val="24"/>
        </w:rPr>
        <w:t>ын жуулчдын статистик мэдээллээ</w:t>
      </w:r>
      <w:r w:rsidR="00744032" w:rsidRPr="003C4A3A">
        <w:rPr>
          <w:rFonts w:ascii="Arial" w:eastAsia="Arial Unicode MS" w:hAnsi="Arial" w:cs="Arial"/>
          <w:sz w:val="24"/>
          <w:szCs w:val="24"/>
          <w:lang w:val="mn-MN"/>
        </w:rPr>
        <w:t>р</w:t>
      </w:r>
      <w:r w:rsidR="000A44EC" w:rsidRPr="003C4A3A">
        <w:rPr>
          <w:rFonts w:ascii="Arial" w:eastAsia="Arial Unicode MS" w:hAnsi="Arial" w:cs="Arial"/>
          <w:sz w:val="24"/>
          <w:szCs w:val="24"/>
        </w:rPr>
        <w:t xml:space="preserve"> манай </w:t>
      </w:r>
      <w:r w:rsidR="00744032" w:rsidRPr="003C4A3A">
        <w:rPr>
          <w:rFonts w:ascii="Arial" w:eastAsia="Arial Unicode MS" w:hAnsi="Arial" w:cs="Arial"/>
          <w:sz w:val="24"/>
          <w:szCs w:val="24"/>
          <w:lang w:val="mn-MN"/>
        </w:rPr>
        <w:t xml:space="preserve">улсад </w:t>
      </w:r>
      <w:r w:rsidR="000A44EC" w:rsidRPr="003C4A3A">
        <w:rPr>
          <w:rFonts w:ascii="Arial" w:eastAsia="Arial Unicode MS" w:hAnsi="Arial" w:cs="Arial"/>
          <w:sz w:val="24"/>
          <w:szCs w:val="24"/>
        </w:rPr>
        <w:t>ирсэн жуулчдын тоо 349</w:t>
      </w:r>
      <w:r w:rsidR="00744032" w:rsidRPr="003C4A3A">
        <w:rPr>
          <w:rFonts w:ascii="Arial" w:eastAsia="Arial Unicode MS" w:hAnsi="Arial" w:cs="Arial"/>
          <w:sz w:val="24"/>
          <w:szCs w:val="24"/>
          <w:lang w:val="mn-MN"/>
        </w:rPr>
        <w:t>,</w:t>
      </w:r>
      <w:r w:rsidR="000A44EC" w:rsidRPr="003C4A3A">
        <w:rPr>
          <w:rFonts w:ascii="Arial" w:eastAsia="Arial Unicode MS" w:hAnsi="Arial" w:cs="Arial"/>
          <w:sz w:val="24"/>
          <w:szCs w:val="24"/>
        </w:rPr>
        <w:t xml:space="preserve">499 буюу </w:t>
      </w:r>
      <w:r w:rsidR="00744032" w:rsidRPr="003C4A3A">
        <w:rPr>
          <w:rFonts w:ascii="Arial" w:eastAsia="Arial Unicode MS" w:hAnsi="Arial" w:cs="Arial"/>
          <w:sz w:val="24"/>
          <w:szCs w:val="24"/>
        </w:rPr>
        <w:t xml:space="preserve">өмнөх оны мөн үеэс </w:t>
      </w:r>
      <w:r w:rsidR="000A44EC" w:rsidRPr="003C4A3A">
        <w:rPr>
          <w:rFonts w:ascii="Arial" w:eastAsia="Arial Unicode MS" w:hAnsi="Arial" w:cs="Arial"/>
          <w:sz w:val="24"/>
          <w:szCs w:val="24"/>
        </w:rPr>
        <w:t>4,5</w:t>
      </w:r>
      <w:r w:rsidR="000A44EC" w:rsidRPr="003C4A3A">
        <w:rPr>
          <w:rFonts w:ascii="Arial" w:eastAsia="Arial Unicode MS" w:hAnsi="Arial" w:cs="Arial"/>
          <w:sz w:val="24"/>
          <w:szCs w:val="24"/>
          <w:lang w:val="mn-MN"/>
        </w:rPr>
        <w:t>%-</w:t>
      </w:r>
      <w:r w:rsidR="000A44EC" w:rsidRPr="003C4A3A">
        <w:rPr>
          <w:rFonts w:ascii="Arial" w:eastAsia="Arial Unicode MS" w:hAnsi="Arial" w:cs="Arial"/>
          <w:sz w:val="24"/>
          <w:szCs w:val="24"/>
        </w:rPr>
        <w:t>иар буурсан үзүүлэлттэй байна. Бүс нутгаар нь авч үзвэл Ази болон Номхон далай</w:t>
      </w:r>
      <w:r w:rsidR="007F00DA" w:rsidRPr="003C4A3A">
        <w:rPr>
          <w:rFonts w:ascii="Arial" w:eastAsia="Arial Unicode MS" w:hAnsi="Arial" w:cs="Arial"/>
          <w:sz w:val="24"/>
          <w:szCs w:val="24"/>
          <w:lang w:val="mn-MN"/>
        </w:rPr>
        <w:t>н бүсээс</w:t>
      </w:r>
      <w:r w:rsidR="000A44EC" w:rsidRPr="003C4A3A">
        <w:rPr>
          <w:rFonts w:ascii="Arial" w:eastAsia="Arial Unicode MS" w:hAnsi="Arial" w:cs="Arial"/>
          <w:sz w:val="24"/>
          <w:szCs w:val="24"/>
        </w:rPr>
        <w:t xml:space="preserve"> 213586 буюу 5,5</w:t>
      </w:r>
      <w:r w:rsidR="000A44EC" w:rsidRPr="003C4A3A">
        <w:rPr>
          <w:rFonts w:ascii="Arial" w:eastAsia="Arial Unicode MS" w:hAnsi="Arial" w:cs="Arial"/>
          <w:sz w:val="24"/>
          <w:szCs w:val="24"/>
          <w:lang w:val="mn-MN"/>
        </w:rPr>
        <w:t>%-</w:t>
      </w:r>
      <w:r w:rsidR="007E3772" w:rsidRPr="003C4A3A">
        <w:rPr>
          <w:rFonts w:ascii="Arial" w:eastAsia="Arial Unicode MS" w:hAnsi="Arial" w:cs="Arial"/>
          <w:sz w:val="24"/>
          <w:szCs w:val="24"/>
        </w:rPr>
        <w:t>иар</w:t>
      </w:r>
      <w:r w:rsidR="000A44EC" w:rsidRPr="003C4A3A">
        <w:rPr>
          <w:rFonts w:ascii="Arial" w:eastAsia="Arial Unicode MS" w:hAnsi="Arial" w:cs="Arial"/>
          <w:sz w:val="24"/>
          <w:szCs w:val="24"/>
        </w:rPr>
        <w:t>, Европ</w:t>
      </w:r>
      <w:r w:rsidR="007F00DA" w:rsidRPr="003C4A3A">
        <w:rPr>
          <w:rFonts w:ascii="Arial" w:eastAsia="Arial Unicode MS" w:hAnsi="Arial" w:cs="Arial"/>
          <w:sz w:val="24"/>
          <w:szCs w:val="24"/>
          <w:lang w:val="mn-MN"/>
        </w:rPr>
        <w:t>оос</w:t>
      </w:r>
      <w:r w:rsidR="000A44EC" w:rsidRPr="003C4A3A">
        <w:rPr>
          <w:rFonts w:ascii="Arial" w:eastAsia="Arial Unicode MS" w:hAnsi="Arial" w:cs="Arial"/>
          <w:sz w:val="24"/>
          <w:szCs w:val="24"/>
        </w:rPr>
        <w:t xml:space="preserve"> 130838 буюу 1,6</w:t>
      </w:r>
      <w:r w:rsidR="000A44EC" w:rsidRPr="003C4A3A">
        <w:rPr>
          <w:rFonts w:ascii="Arial" w:eastAsia="Arial Unicode MS" w:hAnsi="Arial" w:cs="Arial"/>
          <w:sz w:val="24"/>
          <w:szCs w:val="24"/>
          <w:lang w:val="mn-MN"/>
        </w:rPr>
        <w:t>%-</w:t>
      </w:r>
      <w:r w:rsidR="007E3772" w:rsidRPr="003C4A3A">
        <w:rPr>
          <w:rFonts w:ascii="Arial" w:eastAsia="Arial Unicode MS" w:hAnsi="Arial" w:cs="Arial"/>
          <w:sz w:val="24"/>
          <w:szCs w:val="24"/>
        </w:rPr>
        <w:t>иар</w:t>
      </w:r>
      <w:r w:rsidR="000A44EC" w:rsidRPr="003C4A3A">
        <w:rPr>
          <w:rFonts w:ascii="Arial" w:eastAsia="Arial Unicode MS" w:hAnsi="Arial" w:cs="Arial"/>
          <w:sz w:val="24"/>
          <w:szCs w:val="24"/>
        </w:rPr>
        <w:t>, Америк</w:t>
      </w:r>
      <w:r w:rsidR="007F00DA" w:rsidRPr="003C4A3A">
        <w:rPr>
          <w:rFonts w:ascii="Arial" w:eastAsia="Arial Unicode MS" w:hAnsi="Arial" w:cs="Arial"/>
          <w:sz w:val="24"/>
          <w:szCs w:val="24"/>
          <w:lang w:val="mn-MN"/>
        </w:rPr>
        <w:t>аас</w:t>
      </w:r>
      <w:r w:rsidR="000A44EC" w:rsidRPr="003C4A3A">
        <w:rPr>
          <w:rFonts w:ascii="Arial" w:eastAsia="Arial Unicode MS" w:hAnsi="Arial" w:cs="Arial"/>
          <w:sz w:val="24"/>
          <w:szCs w:val="24"/>
        </w:rPr>
        <w:t xml:space="preserve"> 3049 буюу 34</w:t>
      </w:r>
      <w:r w:rsidR="000A44EC" w:rsidRPr="003C4A3A">
        <w:rPr>
          <w:rFonts w:ascii="Arial" w:eastAsia="Arial Unicode MS" w:hAnsi="Arial" w:cs="Arial"/>
          <w:sz w:val="24"/>
          <w:szCs w:val="24"/>
          <w:lang w:val="mn-MN"/>
        </w:rPr>
        <w:t>%-</w:t>
      </w:r>
      <w:r w:rsidR="000A44EC" w:rsidRPr="003C4A3A">
        <w:rPr>
          <w:rFonts w:ascii="Arial" w:eastAsia="Arial Unicode MS" w:hAnsi="Arial" w:cs="Arial"/>
          <w:sz w:val="24"/>
          <w:szCs w:val="24"/>
        </w:rPr>
        <w:t>иар</w:t>
      </w:r>
      <w:r w:rsidR="007F00DA" w:rsidRPr="003C4A3A">
        <w:rPr>
          <w:rFonts w:ascii="Arial" w:eastAsia="Arial Unicode MS" w:hAnsi="Arial" w:cs="Arial"/>
          <w:sz w:val="24"/>
          <w:szCs w:val="24"/>
          <w:lang w:val="mn-MN"/>
        </w:rPr>
        <w:t>,</w:t>
      </w:r>
      <w:r w:rsidR="00502BC8" w:rsidRPr="003C4A3A">
        <w:rPr>
          <w:rFonts w:ascii="Arial" w:eastAsia="Arial Unicode MS" w:hAnsi="Arial" w:cs="Arial"/>
          <w:sz w:val="24"/>
          <w:szCs w:val="24"/>
        </w:rPr>
        <w:t>Африк</w:t>
      </w:r>
      <w:r w:rsidR="007F00DA" w:rsidRPr="003C4A3A">
        <w:rPr>
          <w:rFonts w:ascii="Arial" w:eastAsia="Arial Unicode MS" w:hAnsi="Arial" w:cs="Arial"/>
          <w:sz w:val="24"/>
          <w:szCs w:val="24"/>
          <w:lang w:val="mn-MN"/>
        </w:rPr>
        <w:t>аас</w:t>
      </w:r>
      <w:r w:rsidR="00502BC8" w:rsidRPr="003C4A3A">
        <w:rPr>
          <w:rFonts w:ascii="Arial" w:eastAsia="Arial Unicode MS" w:hAnsi="Arial" w:cs="Arial"/>
          <w:sz w:val="24"/>
          <w:szCs w:val="24"/>
        </w:rPr>
        <w:t xml:space="preserve"> 723 буюу 22</w:t>
      </w:r>
      <w:r w:rsidR="00502BC8" w:rsidRPr="003C4A3A">
        <w:rPr>
          <w:rFonts w:ascii="Arial" w:eastAsia="Arial Unicode MS" w:hAnsi="Arial" w:cs="Arial"/>
          <w:sz w:val="24"/>
          <w:szCs w:val="24"/>
          <w:lang w:val="mn-MN"/>
        </w:rPr>
        <w:t>%-</w:t>
      </w:r>
      <w:r w:rsidR="00502BC8" w:rsidRPr="003C4A3A">
        <w:rPr>
          <w:rFonts w:ascii="Arial" w:eastAsia="Arial Unicode MS" w:hAnsi="Arial" w:cs="Arial"/>
          <w:sz w:val="24"/>
          <w:szCs w:val="24"/>
        </w:rPr>
        <w:t>иар буур</w:t>
      </w:r>
      <w:r w:rsidR="00502BC8" w:rsidRPr="003C4A3A">
        <w:rPr>
          <w:rFonts w:ascii="Arial" w:eastAsia="Arial Unicode MS" w:hAnsi="Arial" w:cs="Arial"/>
          <w:sz w:val="24"/>
          <w:szCs w:val="24"/>
          <w:lang w:val="mn-MN"/>
        </w:rPr>
        <w:t>ч</w:t>
      </w:r>
      <w:r w:rsidR="000A44EC" w:rsidRPr="003C4A3A">
        <w:rPr>
          <w:rFonts w:ascii="Arial" w:eastAsia="Arial Unicode MS" w:hAnsi="Arial" w:cs="Arial"/>
          <w:sz w:val="24"/>
          <w:szCs w:val="24"/>
        </w:rPr>
        <w:t>, Ойрхи Дорнод</w:t>
      </w:r>
      <w:r w:rsidR="007F00DA" w:rsidRPr="003C4A3A">
        <w:rPr>
          <w:rFonts w:ascii="Arial" w:eastAsia="Arial Unicode MS" w:hAnsi="Arial" w:cs="Arial"/>
          <w:sz w:val="24"/>
          <w:szCs w:val="24"/>
          <w:lang w:val="mn-MN"/>
        </w:rPr>
        <w:t>оос</w:t>
      </w:r>
      <w:r w:rsidR="000A44EC" w:rsidRPr="003C4A3A">
        <w:rPr>
          <w:rFonts w:ascii="Arial" w:eastAsia="Arial Unicode MS" w:hAnsi="Arial" w:cs="Arial"/>
          <w:sz w:val="24"/>
          <w:szCs w:val="24"/>
        </w:rPr>
        <w:t xml:space="preserve"> 942 буюу 34</w:t>
      </w:r>
      <w:r w:rsidR="000A44EC" w:rsidRPr="003C4A3A">
        <w:rPr>
          <w:rFonts w:ascii="Arial" w:eastAsia="Arial Unicode MS" w:hAnsi="Arial" w:cs="Arial"/>
          <w:sz w:val="24"/>
          <w:szCs w:val="24"/>
          <w:lang w:val="mn-MN"/>
        </w:rPr>
        <w:t>%-</w:t>
      </w:r>
      <w:r w:rsidR="000A44EC" w:rsidRPr="003C4A3A">
        <w:rPr>
          <w:rFonts w:ascii="Arial" w:eastAsia="Arial Unicode MS" w:hAnsi="Arial" w:cs="Arial"/>
          <w:sz w:val="24"/>
          <w:szCs w:val="24"/>
        </w:rPr>
        <w:t>иар өс</w:t>
      </w:r>
      <w:r w:rsidR="00502BC8" w:rsidRPr="003C4A3A">
        <w:rPr>
          <w:rFonts w:ascii="Arial" w:eastAsia="Arial Unicode MS" w:hAnsi="Arial" w:cs="Arial"/>
          <w:sz w:val="24"/>
          <w:szCs w:val="24"/>
          <w:lang w:val="mn-MN"/>
        </w:rPr>
        <w:t xml:space="preserve">сөн </w:t>
      </w:r>
      <w:r w:rsidR="00502BC8" w:rsidRPr="003C4A3A">
        <w:rPr>
          <w:rFonts w:ascii="Arial" w:eastAsia="Arial Unicode MS" w:hAnsi="Arial" w:cs="Arial"/>
          <w:sz w:val="24"/>
          <w:szCs w:val="24"/>
        </w:rPr>
        <w:t>байна.</w:t>
      </w:r>
      <w:r w:rsidR="007F00DA" w:rsidRPr="003C4A3A">
        <w:rPr>
          <w:rFonts w:ascii="Arial" w:eastAsia="Arial Unicode MS" w:hAnsi="Arial" w:cs="Arial"/>
          <w:sz w:val="24"/>
          <w:szCs w:val="24"/>
        </w:rPr>
        <w:t xml:space="preserve">Мөн </w:t>
      </w:r>
      <w:r w:rsidR="007F00DA" w:rsidRPr="003C4A3A">
        <w:rPr>
          <w:rFonts w:ascii="Arial" w:eastAsia="Arial Unicode MS" w:hAnsi="Arial" w:cs="Arial"/>
          <w:sz w:val="24"/>
          <w:szCs w:val="24"/>
          <w:lang w:val="mn-MN"/>
        </w:rPr>
        <w:t>ж</w:t>
      </w:r>
      <w:r w:rsidR="000A44EC" w:rsidRPr="003C4A3A">
        <w:rPr>
          <w:rFonts w:ascii="Arial" w:eastAsia="Arial Unicode MS" w:hAnsi="Arial" w:cs="Arial"/>
          <w:sz w:val="24"/>
          <w:szCs w:val="24"/>
        </w:rPr>
        <w:t>уулчдын голлох зах зээлийн орноор</w:t>
      </w:r>
      <w:r w:rsidR="007F00DA" w:rsidRPr="003C4A3A">
        <w:rPr>
          <w:rFonts w:ascii="Arial" w:eastAsia="Arial Unicode MS" w:hAnsi="Arial" w:cs="Arial"/>
          <w:sz w:val="24"/>
          <w:szCs w:val="24"/>
          <w:lang w:val="mn-MN"/>
        </w:rPr>
        <w:t xml:space="preserve"> үзвэл</w:t>
      </w:r>
      <w:r w:rsidR="000A44EC" w:rsidRPr="003C4A3A">
        <w:rPr>
          <w:rFonts w:ascii="Arial" w:eastAsia="Arial Unicode MS" w:hAnsi="Arial" w:cs="Arial"/>
          <w:sz w:val="24"/>
          <w:szCs w:val="24"/>
        </w:rPr>
        <w:t xml:space="preserve"> БНХАУ-137771, ОХУ-62722, БНСУ-41895, Япон-16978, АНУ-13047, Казакстан-11410, Герман-8958, Франц-7383, Их Британи-5294, Австрали-4682 </w:t>
      </w:r>
      <w:r w:rsidR="007F00DA" w:rsidRPr="003C4A3A">
        <w:rPr>
          <w:rFonts w:ascii="Arial" w:eastAsia="Arial Unicode MS" w:hAnsi="Arial" w:cs="Arial"/>
          <w:sz w:val="24"/>
          <w:szCs w:val="24"/>
          <w:lang w:val="mn-MN"/>
        </w:rPr>
        <w:t xml:space="preserve">жуулчин </w:t>
      </w:r>
      <w:r w:rsidR="000A44EC" w:rsidRPr="003C4A3A">
        <w:rPr>
          <w:rFonts w:ascii="Arial" w:eastAsia="Arial Unicode MS" w:hAnsi="Arial" w:cs="Arial"/>
          <w:sz w:val="24"/>
          <w:szCs w:val="24"/>
        </w:rPr>
        <w:t xml:space="preserve">тус тус </w:t>
      </w:r>
      <w:r w:rsidR="007F00DA" w:rsidRPr="003C4A3A">
        <w:rPr>
          <w:rFonts w:ascii="Arial" w:eastAsia="Arial Unicode MS" w:hAnsi="Arial" w:cs="Arial"/>
          <w:sz w:val="24"/>
          <w:szCs w:val="24"/>
          <w:lang w:val="mn-MN"/>
        </w:rPr>
        <w:t xml:space="preserve">ирсэн </w:t>
      </w:r>
      <w:r w:rsidR="000A44EC" w:rsidRPr="003C4A3A">
        <w:rPr>
          <w:rFonts w:ascii="Arial" w:eastAsia="Arial Unicode MS" w:hAnsi="Arial" w:cs="Arial"/>
          <w:sz w:val="24"/>
          <w:szCs w:val="24"/>
        </w:rPr>
        <w:t>байна.</w:t>
      </w:r>
    </w:p>
    <w:p w:rsidR="006F17F1" w:rsidRPr="003C4A3A" w:rsidRDefault="005441A5" w:rsidP="00D068FB">
      <w:pPr>
        <w:pStyle w:val="ListParagraph"/>
        <w:spacing w:line="360" w:lineRule="auto"/>
        <w:ind w:left="0"/>
        <w:jc w:val="both"/>
        <w:rPr>
          <w:rFonts w:ascii="Arial" w:hAnsi="Arial" w:cs="Arial"/>
          <w:sz w:val="24"/>
          <w:szCs w:val="24"/>
          <w:lang w:val="mn-MN"/>
        </w:rPr>
      </w:pPr>
      <w:r>
        <w:rPr>
          <w:rFonts w:ascii="Arial" w:hAnsi="Arial" w:cs="Arial"/>
          <w:sz w:val="24"/>
          <w:szCs w:val="24"/>
          <w:lang w:val="mn-MN"/>
        </w:rPr>
        <w:t xml:space="preserve">19/ </w:t>
      </w:r>
      <w:r w:rsidR="0026250A" w:rsidRPr="003C4A3A">
        <w:rPr>
          <w:rFonts w:ascii="Arial" w:hAnsi="Arial" w:cs="Arial"/>
          <w:sz w:val="24"/>
          <w:szCs w:val="24"/>
        </w:rPr>
        <w:t xml:space="preserve">Манай улсын нутаг дэвсгэрт 2014 оны эхний 10 сарын байдлаар гадаадын </w:t>
      </w:r>
      <w:r w:rsidR="0026250A" w:rsidRPr="003C4A3A">
        <w:rPr>
          <w:rFonts w:ascii="Arial" w:hAnsi="Arial" w:cs="Arial"/>
          <w:sz w:val="24"/>
          <w:szCs w:val="24"/>
          <w:lang w:val="mn-MN"/>
        </w:rPr>
        <w:t>6</w:t>
      </w:r>
      <w:r w:rsidR="0026250A" w:rsidRPr="003C4A3A">
        <w:rPr>
          <w:rFonts w:ascii="Arial" w:hAnsi="Arial" w:cs="Arial"/>
          <w:sz w:val="24"/>
          <w:szCs w:val="24"/>
        </w:rPr>
        <w:t>9 иргэн гэмт хэрэгт холбогдон шалгагдсан нь өмнөх оны үеийн</w:t>
      </w:r>
      <w:r w:rsidR="0026250A" w:rsidRPr="003C4A3A">
        <w:rPr>
          <w:rFonts w:ascii="Arial" w:hAnsi="Arial" w:cs="Arial"/>
          <w:sz w:val="24"/>
          <w:szCs w:val="24"/>
          <w:lang w:val="mn-MN"/>
        </w:rPr>
        <w:t>хээс 4 буюу 6.1%-иар өсч</w:t>
      </w:r>
      <w:r w:rsidR="0026250A" w:rsidRPr="003C4A3A">
        <w:rPr>
          <w:rFonts w:ascii="Arial" w:hAnsi="Arial" w:cs="Arial"/>
          <w:sz w:val="24"/>
          <w:szCs w:val="24"/>
        </w:rPr>
        <w:t>, 1</w:t>
      </w:r>
      <w:r w:rsidR="0026250A" w:rsidRPr="003C4A3A">
        <w:rPr>
          <w:rFonts w:ascii="Arial" w:hAnsi="Arial" w:cs="Arial"/>
          <w:sz w:val="24"/>
          <w:szCs w:val="24"/>
          <w:lang w:val="mn-MN"/>
        </w:rPr>
        <w:t>41</w:t>
      </w:r>
      <w:r w:rsidR="0026250A" w:rsidRPr="003C4A3A">
        <w:rPr>
          <w:rFonts w:ascii="Arial" w:hAnsi="Arial" w:cs="Arial"/>
          <w:sz w:val="24"/>
          <w:szCs w:val="24"/>
        </w:rPr>
        <w:t xml:space="preserve"> иргэн гэмт хэргийн халдлагад өртсөн нь өмнөх оны </w:t>
      </w:r>
      <w:r w:rsidR="006F17F1" w:rsidRPr="003C4A3A">
        <w:rPr>
          <w:rFonts w:ascii="Arial" w:hAnsi="Arial" w:cs="Arial"/>
          <w:sz w:val="24"/>
          <w:szCs w:val="24"/>
          <w:lang w:val="mn-MN"/>
        </w:rPr>
        <w:t xml:space="preserve">мөн </w:t>
      </w:r>
      <w:r w:rsidR="0026250A" w:rsidRPr="003C4A3A">
        <w:rPr>
          <w:rFonts w:ascii="Arial" w:hAnsi="Arial" w:cs="Arial"/>
          <w:sz w:val="24"/>
          <w:szCs w:val="24"/>
        </w:rPr>
        <w:t>үе</w:t>
      </w:r>
      <w:r w:rsidR="006F17F1" w:rsidRPr="003C4A3A">
        <w:rPr>
          <w:rFonts w:ascii="Arial" w:hAnsi="Arial" w:cs="Arial"/>
          <w:sz w:val="24"/>
          <w:szCs w:val="24"/>
          <w:lang w:val="mn-MN"/>
        </w:rPr>
        <w:t>ийнхээс</w:t>
      </w:r>
      <w:r w:rsidR="0026250A" w:rsidRPr="003C4A3A">
        <w:rPr>
          <w:rFonts w:ascii="Arial" w:hAnsi="Arial" w:cs="Arial"/>
          <w:sz w:val="24"/>
          <w:szCs w:val="24"/>
        </w:rPr>
        <w:t xml:space="preserve"> 3</w:t>
      </w:r>
      <w:r w:rsidR="0026250A" w:rsidRPr="003C4A3A">
        <w:rPr>
          <w:rFonts w:ascii="Arial" w:hAnsi="Arial" w:cs="Arial"/>
          <w:sz w:val="24"/>
          <w:szCs w:val="24"/>
          <w:lang w:val="mn-MN"/>
        </w:rPr>
        <w:t xml:space="preserve">3 </w:t>
      </w:r>
      <w:r w:rsidR="0026250A" w:rsidRPr="003C4A3A">
        <w:rPr>
          <w:rFonts w:ascii="Arial" w:hAnsi="Arial" w:cs="Arial"/>
          <w:sz w:val="24"/>
          <w:szCs w:val="24"/>
        </w:rPr>
        <w:t>буюу 3</w:t>
      </w:r>
      <w:r w:rsidR="0026250A" w:rsidRPr="003C4A3A">
        <w:rPr>
          <w:rFonts w:ascii="Arial" w:hAnsi="Arial" w:cs="Arial"/>
          <w:sz w:val="24"/>
          <w:szCs w:val="24"/>
          <w:lang w:val="mn-MN"/>
        </w:rPr>
        <w:t>0.5</w:t>
      </w:r>
      <w:r w:rsidR="0026250A" w:rsidRPr="003C4A3A">
        <w:rPr>
          <w:rFonts w:ascii="Arial" w:hAnsi="Arial" w:cs="Arial"/>
          <w:sz w:val="24"/>
          <w:szCs w:val="24"/>
        </w:rPr>
        <w:t>%</w:t>
      </w:r>
      <w:r w:rsidR="0026250A" w:rsidRPr="003C4A3A">
        <w:rPr>
          <w:rFonts w:ascii="Arial" w:hAnsi="Arial" w:cs="Arial"/>
          <w:sz w:val="24"/>
          <w:szCs w:val="24"/>
          <w:u w:val="wave" w:color="FF0000"/>
        </w:rPr>
        <w:t>-иар</w:t>
      </w:r>
      <w:r w:rsidR="0026250A" w:rsidRPr="003C4A3A">
        <w:rPr>
          <w:rFonts w:ascii="Arial" w:hAnsi="Arial" w:cs="Arial"/>
          <w:sz w:val="24"/>
          <w:szCs w:val="24"/>
        </w:rPr>
        <w:t xml:space="preserve"> өссөн байна.</w:t>
      </w:r>
    </w:p>
    <w:p w:rsidR="006F17F1" w:rsidRPr="003C4A3A" w:rsidRDefault="006F17F1" w:rsidP="00D068FB">
      <w:pPr>
        <w:pStyle w:val="ListParagraph"/>
        <w:spacing w:line="360" w:lineRule="auto"/>
        <w:ind w:left="0"/>
        <w:jc w:val="both"/>
        <w:rPr>
          <w:rFonts w:ascii="Arial" w:hAnsi="Arial" w:cs="Arial"/>
          <w:sz w:val="24"/>
          <w:szCs w:val="24"/>
          <w:lang w:val="mn-MN"/>
        </w:rPr>
      </w:pPr>
    </w:p>
    <w:p w:rsidR="00DF1C3F" w:rsidRPr="003C4A3A" w:rsidRDefault="005441A5" w:rsidP="00D068FB">
      <w:pPr>
        <w:pStyle w:val="ListParagraph"/>
        <w:spacing w:line="360" w:lineRule="auto"/>
        <w:ind w:left="0"/>
        <w:jc w:val="both"/>
        <w:rPr>
          <w:rFonts w:ascii="Arial" w:hAnsi="Arial" w:cs="Arial"/>
          <w:sz w:val="24"/>
          <w:szCs w:val="24"/>
          <w:lang w:val="mn-MN"/>
        </w:rPr>
      </w:pPr>
      <w:r>
        <w:rPr>
          <w:rFonts w:ascii="Arial" w:hAnsi="Arial" w:cs="Arial"/>
          <w:sz w:val="24"/>
          <w:szCs w:val="24"/>
          <w:lang w:val="mn-MN"/>
        </w:rPr>
        <w:t xml:space="preserve">20/ </w:t>
      </w:r>
      <w:r w:rsidR="006F17F1" w:rsidRPr="003C4A3A">
        <w:rPr>
          <w:rFonts w:ascii="Arial" w:hAnsi="Arial" w:cs="Arial"/>
          <w:sz w:val="24"/>
          <w:szCs w:val="24"/>
          <w:lang w:val="mn-MN"/>
        </w:rPr>
        <w:t>Т</w:t>
      </w:r>
      <w:r w:rsidR="00DF1C3F" w:rsidRPr="003C4A3A">
        <w:rPr>
          <w:rFonts w:ascii="Arial" w:hAnsi="Arial" w:cs="Arial"/>
          <w:sz w:val="24"/>
          <w:szCs w:val="24"/>
        </w:rPr>
        <w:t>ус газрын Жуулчны</w:t>
      </w:r>
      <w:r w:rsidR="00D2286F" w:rsidRPr="003C4A3A">
        <w:rPr>
          <w:rFonts w:ascii="Arial" w:hAnsi="Arial" w:cs="Arial"/>
          <w:sz w:val="24"/>
          <w:szCs w:val="24"/>
        </w:rPr>
        <w:t xml:space="preserve"> мэдээллийн төвүүд</w:t>
      </w:r>
      <w:r w:rsidR="006F17F1" w:rsidRPr="003C4A3A">
        <w:rPr>
          <w:rFonts w:ascii="Arial" w:hAnsi="Arial" w:cs="Arial"/>
          <w:sz w:val="24"/>
          <w:szCs w:val="24"/>
          <w:lang w:val="mn-MN"/>
        </w:rPr>
        <w:t xml:space="preserve"> ажлын өдрүүдэд 8.00-17.00 цагийн хооронд ажиллаж байна. </w:t>
      </w:r>
      <w:r w:rsidR="00DF1C3F" w:rsidRPr="003C4A3A">
        <w:rPr>
          <w:rFonts w:ascii="Arial" w:hAnsi="Arial" w:cs="Arial"/>
          <w:sz w:val="24"/>
          <w:szCs w:val="24"/>
        </w:rPr>
        <w:t>Мэдээлэл сурталчилгааны төвөөр үйлчлүүлсэн жуулчдаас Улаанбаатар хоты</w:t>
      </w:r>
      <w:r w:rsidR="006F17F1" w:rsidRPr="003C4A3A">
        <w:rPr>
          <w:rFonts w:ascii="Arial" w:hAnsi="Arial" w:cs="Arial"/>
          <w:sz w:val="24"/>
          <w:szCs w:val="24"/>
        </w:rPr>
        <w:t>н аялал жуулчлалын төлөв байдлы</w:t>
      </w:r>
      <w:r w:rsidR="006F17F1" w:rsidRPr="003C4A3A">
        <w:rPr>
          <w:rFonts w:ascii="Arial" w:hAnsi="Arial" w:cs="Arial"/>
          <w:sz w:val="24"/>
          <w:szCs w:val="24"/>
          <w:lang w:val="mn-MN"/>
        </w:rPr>
        <w:t xml:space="preserve">н болон сэтгэл ханамжийн </w:t>
      </w:r>
      <w:r w:rsidR="00DF1C3F" w:rsidRPr="003C4A3A">
        <w:rPr>
          <w:rFonts w:ascii="Arial" w:hAnsi="Arial" w:cs="Arial"/>
          <w:sz w:val="24"/>
          <w:szCs w:val="24"/>
        </w:rPr>
        <w:t xml:space="preserve">судалгааг </w:t>
      </w:r>
      <w:r w:rsidR="003E0919" w:rsidRPr="003C4A3A">
        <w:rPr>
          <w:rFonts w:ascii="Arial" w:hAnsi="Arial" w:cs="Arial"/>
          <w:sz w:val="24"/>
          <w:szCs w:val="24"/>
          <w:lang w:val="mn-MN"/>
        </w:rPr>
        <w:t xml:space="preserve">авч </w:t>
      </w:r>
      <w:r w:rsidR="00DF1C3F" w:rsidRPr="003C4A3A">
        <w:rPr>
          <w:rFonts w:ascii="Arial" w:hAnsi="Arial" w:cs="Arial"/>
          <w:sz w:val="24"/>
          <w:szCs w:val="24"/>
          <w:lang w:val="mn-MN"/>
        </w:rPr>
        <w:t xml:space="preserve">байна. </w:t>
      </w:r>
      <w:r w:rsidR="00D2286F" w:rsidRPr="003C4A3A">
        <w:rPr>
          <w:rFonts w:ascii="Arial" w:hAnsi="Arial" w:cs="Arial"/>
          <w:sz w:val="24"/>
          <w:szCs w:val="24"/>
        </w:rPr>
        <w:t>1</w:t>
      </w:r>
      <w:r w:rsidR="00D2286F" w:rsidRPr="003C4A3A">
        <w:rPr>
          <w:rFonts w:ascii="Arial" w:hAnsi="Arial" w:cs="Arial"/>
          <w:sz w:val="24"/>
          <w:szCs w:val="24"/>
          <w:lang w:val="mn-MN"/>
        </w:rPr>
        <w:t>1</w:t>
      </w:r>
      <w:r w:rsidR="00D2286F" w:rsidRPr="003C4A3A">
        <w:rPr>
          <w:rFonts w:ascii="Arial" w:hAnsi="Arial" w:cs="Arial"/>
          <w:sz w:val="24"/>
          <w:szCs w:val="24"/>
        </w:rPr>
        <w:t xml:space="preserve"> д</w:t>
      </w:r>
      <w:r w:rsidR="00D2286F" w:rsidRPr="003C4A3A">
        <w:rPr>
          <w:rFonts w:ascii="Arial" w:hAnsi="Arial" w:cs="Arial"/>
          <w:sz w:val="24"/>
          <w:szCs w:val="24"/>
          <w:lang w:val="mn-MN"/>
        </w:rPr>
        <w:t>үгээ</w:t>
      </w:r>
      <w:r w:rsidR="00DF1C3F" w:rsidRPr="003C4A3A">
        <w:rPr>
          <w:rFonts w:ascii="Arial" w:hAnsi="Arial" w:cs="Arial"/>
          <w:sz w:val="24"/>
          <w:szCs w:val="24"/>
        </w:rPr>
        <w:t xml:space="preserve">р сарын </w:t>
      </w:r>
      <w:r w:rsidR="00D2286F" w:rsidRPr="003C4A3A">
        <w:rPr>
          <w:rFonts w:ascii="Arial" w:hAnsi="Arial" w:cs="Arial"/>
          <w:sz w:val="24"/>
          <w:szCs w:val="24"/>
        </w:rPr>
        <w:t xml:space="preserve">байдлаар </w:t>
      </w:r>
      <w:r w:rsidR="00D2286F" w:rsidRPr="003C4A3A">
        <w:rPr>
          <w:rFonts w:ascii="Arial" w:hAnsi="Arial" w:cs="Arial"/>
          <w:sz w:val="24"/>
          <w:szCs w:val="24"/>
          <w:lang w:val="mn-MN"/>
        </w:rPr>
        <w:t>8</w:t>
      </w:r>
      <w:r w:rsidR="003E0919" w:rsidRPr="003C4A3A">
        <w:rPr>
          <w:rFonts w:ascii="Arial" w:hAnsi="Arial" w:cs="Arial"/>
          <w:sz w:val="24"/>
          <w:szCs w:val="24"/>
        </w:rPr>
        <w:t>1 жуулчи</w:t>
      </w:r>
      <w:r w:rsidR="003E0919" w:rsidRPr="003C4A3A">
        <w:rPr>
          <w:rFonts w:ascii="Arial" w:hAnsi="Arial" w:cs="Arial"/>
          <w:sz w:val="24"/>
          <w:szCs w:val="24"/>
          <w:lang w:val="mn-MN"/>
        </w:rPr>
        <w:t>н</w:t>
      </w:r>
      <w:r w:rsidR="00DF1C3F" w:rsidRPr="003C4A3A">
        <w:rPr>
          <w:rFonts w:ascii="Arial" w:hAnsi="Arial" w:cs="Arial"/>
          <w:sz w:val="24"/>
          <w:szCs w:val="24"/>
        </w:rPr>
        <w:t xml:space="preserve"> судалгаанд хамрагдав.</w:t>
      </w:r>
    </w:p>
    <w:p w:rsidR="00385A40" w:rsidRPr="003C4A3A" w:rsidRDefault="00385A40" w:rsidP="00D068FB">
      <w:pPr>
        <w:spacing w:line="360" w:lineRule="auto"/>
        <w:rPr>
          <w:rFonts w:ascii="Arial" w:hAnsi="Arial" w:cs="Arial"/>
          <w:b/>
          <w:sz w:val="24"/>
          <w:szCs w:val="24"/>
        </w:rPr>
      </w:pPr>
      <w:r w:rsidRPr="003C4A3A">
        <w:rPr>
          <w:rFonts w:ascii="Arial" w:hAnsi="Arial" w:cs="Arial"/>
          <w:b/>
          <w:sz w:val="24"/>
          <w:szCs w:val="24"/>
          <w:u w:val="single"/>
        </w:rPr>
        <w:t>Дотоод ажлын чиглэлээр</w:t>
      </w:r>
      <w:r w:rsidRPr="003C4A3A">
        <w:rPr>
          <w:rFonts w:ascii="Arial" w:hAnsi="Arial" w:cs="Arial"/>
          <w:b/>
          <w:sz w:val="24"/>
          <w:szCs w:val="24"/>
        </w:rPr>
        <w:t>:</w:t>
      </w:r>
    </w:p>
    <w:p w:rsidR="005441A5" w:rsidRDefault="005441A5" w:rsidP="00D068FB">
      <w:pPr>
        <w:spacing w:line="360" w:lineRule="auto"/>
        <w:rPr>
          <w:rFonts w:ascii="Arial" w:hAnsi="Arial" w:cs="Arial"/>
          <w:sz w:val="24"/>
          <w:szCs w:val="24"/>
          <w:lang w:val="mn-MN"/>
        </w:rPr>
      </w:pPr>
    </w:p>
    <w:p w:rsidR="00385A40" w:rsidRPr="003C4A3A" w:rsidRDefault="00385A40" w:rsidP="00D068FB">
      <w:pPr>
        <w:spacing w:line="360" w:lineRule="auto"/>
        <w:rPr>
          <w:rFonts w:ascii="Arial" w:hAnsi="Arial" w:cs="Arial"/>
          <w:sz w:val="24"/>
          <w:szCs w:val="24"/>
        </w:rPr>
      </w:pPr>
      <w:r w:rsidRPr="003C4A3A">
        <w:rPr>
          <w:rFonts w:ascii="Arial" w:hAnsi="Arial" w:cs="Arial"/>
          <w:sz w:val="24"/>
          <w:szCs w:val="24"/>
          <w:lang w:val="mn-MN"/>
        </w:rPr>
        <w:t xml:space="preserve">1/ </w:t>
      </w:r>
      <w:r w:rsidRPr="003C4A3A">
        <w:rPr>
          <w:rFonts w:ascii="Arial" w:hAnsi="Arial" w:cs="Arial"/>
          <w:sz w:val="24"/>
          <w:szCs w:val="24"/>
        </w:rPr>
        <w:t>Албан хаагчдын идэвх санаачилга, бүтээлч, ажил хэрэгч байдлыг дээшлүүлж чадваржуулах, тэдний харилцааны соёл, төрийн албан хаагчийн ёс зүйг эрхэмлэн сахиулах, хариуцлагын тогтолцоог төлөвшүүлэх зорилгоор байгууллагын үйл ажиллагаа, авлига, ашиг сонирхлын зөрчлийн талаар иргэдийн санал, хүсэлт, шүүмжлэл хүлээн авах санал хүсэлтийн дэвтэр,</w:t>
      </w:r>
      <w:r w:rsidR="003E0919" w:rsidRPr="003C4A3A">
        <w:rPr>
          <w:rFonts w:ascii="Arial" w:hAnsi="Arial" w:cs="Arial"/>
          <w:sz w:val="24"/>
          <w:szCs w:val="24"/>
          <w:lang w:val="mn-MN"/>
        </w:rPr>
        <w:t xml:space="preserve"> саналын хайрцаг, </w:t>
      </w:r>
      <w:r w:rsidRPr="003C4A3A">
        <w:rPr>
          <w:rFonts w:ascii="Arial" w:hAnsi="Arial" w:cs="Arial"/>
          <w:sz w:val="24"/>
          <w:szCs w:val="24"/>
        </w:rPr>
        <w:t xml:space="preserve"> цахим хуудсыг тогт</w:t>
      </w:r>
      <w:r w:rsidR="005036A3" w:rsidRPr="003C4A3A">
        <w:rPr>
          <w:rFonts w:ascii="Arial" w:hAnsi="Arial" w:cs="Arial"/>
          <w:sz w:val="24"/>
          <w:szCs w:val="24"/>
        </w:rPr>
        <w:t>мол ажиллуулж байна. 2014 оны 1</w:t>
      </w:r>
      <w:r w:rsidR="005036A3" w:rsidRPr="003C4A3A">
        <w:rPr>
          <w:rFonts w:ascii="Arial" w:hAnsi="Arial" w:cs="Arial"/>
          <w:sz w:val="24"/>
          <w:szCs w:val="24"/>
          <w:lang w:val="mn-MN"/>
        </w:rPr>
        <w:t>1</w:t>
      </w:r>
      <w:r w:rsidR="00986E21" w:rsidRPr="003C4A3A">
        <w:rPr>
          <w:rFonts w:ascii="Arial" w:hAnsi="Arial" w:cs="Arial"/>
          <w:sz w:val="24"/>
          <w:szCs w:val="24"/>
        </w:rPr>
        <w:t xml:space="preserve"> д</w:t>
      </w:r>
      <w:r w:rsidR="00986E21" w:rsidRPr="003C4A3A">
        <w:rPr>
          <w:rFonts w:ascii="Arial" w:hAnsi="Arial" w:cs="Arial"/>
          <w:sz w:val="24"/>
          <w:szCs w:val="24"/>
          <w:lang w:val="mn-MN"/>
        </w:rPr>
        <w:t>үгээ</w:t>
      </w:r>
      <w:r w:rsidRPr="003C4A3A">
        <w:rPr>
          <w:rFonts w:ascii="Arial" w:hAnsi="Arial" w:cs="Arial"/>
          <w:sz w:val="24"/>
          <w:szCs w:val="24"/>
        </w:rPr>
        <w:t xml:space="preserve">р сарын байдлаар тус газарт авлига, </w:t>
      </w:r>
      <w:r w:rsidRPr="003C4A3A">
        <w:rPr>
          <w:rFonts w:ascii="Arial" w:hAnsi="Arial" w:cs="Arial"/>
          <w:sz w:val="24"/>
          <w:szCs w:val="24"/>
        </w:rPr>
        <w:lastRenderedPageBreak/>
        <w:t>ашиг сонирхлын зөрчил, төрийн үйлчилгээтэй холбоотой санал гомдол иргэдээс ирээгүй байна.</w:t>
      </w:r>
    </w:p>
    <w:p w:rsidR="005441A5" w:rsidRDefault="005441A5" w:rsidP="00D068FB">
      <w:pPr>
        <w:spacing w:line="360" w:lineRule="auto"/>
        <w:rPr>
          <w:rFonts w:ascii="Arial" w:hAnsi="Arial" w:cs="Arial"/>
          <w:sz w:val="24"/>
          <w:szCs w:val="24"/>
          <w:lang w:val="mn-MN"/>
        </w:rPr>
      </w:pPr>
    </w:p>
    <w:p w:rsidR="00385A40" w:rsidRPr="003C4A3A" w:rsidRDefault="00385A40" w:rsidP="00D068FB">
      <w:pPr>
        <w:spacing w:line="360" w:lineRule="auto"/>
        <w:rPr>
          <w:rFonts w:ascii="Arial" w:hAnsi="Arial" w:cs="Arial"/>
          <w:sz w:val="24"/>
          <w:szCs w:val="24"/>
        </w:rPr>
      </w:pPr>
      <w:r w:rsidRPr="003C4A3A">
        <w:rPr>
          <w:rFonts w:ascii="Arial" w:hAnsi="Arial" w:cs="Arial"/>
          <w:sz w:val="24"/>
          <w:szCs w:val="24"/>
          <w:lang w:val="mn-MN"/>
        </w:rPr>
        <w:t>2/</w:t>
      </w:r>
      <w:r w:rsidR="005036A3" w:rsidRPr="003C4A3A">
        <w:rPr>
          <w:rFonts w:ascii="Arial" w:hAnsi="Arial" w:cs="Arial"/>
          <w:sz w:val="24"/>
          <w:szCs w:val="24"/>
        </w:rPr>
        <w:t xml:space="preserve"> 2014 оны 1</w:t>
      </w:r>
      <w:r w:rsidR="005036A3" w:rsidRPr="003C4A3A">
        <w:rPr>
          <w:rFonts w:ascii="Arial" w:hAnsi="Arial" w:cs="Arial"/>
          <w:sz w:val="24"/>
          <w:szCs w:val="24"/>
          <w:lang w:val="mn-MN"/>
        </w:rPr>
        <w:t>1</w:t>
      </w:r>
      <w:r w:rsidR="005036A3" w:rsidRPr="003C4A3A">
        <w:rPr>
          <w:rFonts w:ascii="Arial" w:hAnsi="Arial" w:cs="Arial"/>
          <w:sz w:val="24"/>
          <w:szCs w:val="24"/>
        </w:rPr>
        <w:t xml:space="preserve"> д</w:t>
      </w:r>
      <w:r w:rsidR="005036A3" w:rsidRPr="003C4A3A">
        <w:rPr>
          <w:rFonts w:ascii="Arial" w:hAnsi="Arial" w:cs="Arial"/>
          <w:sz w:val="24"/>
          <w:szCs w:val="24"/>
          <w:lang w:val="mn-MN"/>
        </w:rPr>
        <w:t>үгээ</w:t>
      </w:r>
      <w:r w:rsidR="005036A3" w:rsidRPr="003C4A3A">
        <w:rPr>
          <w:rFonts w:ascii="Arial" w:hAnsi="Arial" w:cs="Arial"/>
          <w:sz w:val="24"/>
          <w:szCs w:val="24"/>
        </w:rPr>
        <w:t xml:space="preserve">р сарын байдлаар дээд газраас </w:t>
      </w:r>
      <w:r w:rsidR="005036A3" w:rsidRPr="003C4A3A">
        <w:rPr>
          <w:rFonts w:ascii="Arial" w:hAnsi="Arial" w:cs="Arial"/>
          <w:sz w:val="24"/>
          <w:szCs w:val="24"/>
          <w:lang w:val="mn-MN"/>
        </w:rPr>
        <w:t>3</w:t>
      </w:r>
      <w:r w:rsidRPr="003C4A3A">
        <w:rPr>
          <w:rFonts w:ascii="Arial" w:hAnsi="Arial" w:cs="Arial"/>
          <w:sz w:val="24"/>
          <w:szCs w:val="24"/>
        </w:rPr>
        <w:t xml:space="preserve">, түүнээс хариутай бичиг </w:t>
      </w:r>
      <w:r w:rsidR="005036A3" w:rsidRPr="003C4A3A">
        <w:rPr>
          <w:rFonts w:ascii="Arial" w:hAnsi="Arial" w:cs="Arial"/>
          <w:sz w:val="24"/>
          <w:szCs w:val="24"/>
          <w:lang w:val="mn-MN"/>
        </w:rPr>
        <w:t>2</w:t>
      </w:r>
      <w:r w:rsidR="005036A3" w:rsidRPr="003C4A3A">
        <w:rPr>
          <w:rFonts w:ascii="Arial" w:hAnsi="Arial" w:cs="Arial"/>
          <w:sz w:val="24"/>
          <w:szCs w:val="24"/>
        </w:rPr>
        <w:t xml:space="preserve">, бусад газраас </w:t>
      </w:r>
      <w:r w:rsidR="005036A3" w:rsidRPr="003C4A3A">
        <w:rPr>
          <w:rFonts w:ascii="Arial" w:hAnsi="Arial" w:cs="Arial"/>
          <w:sz w:val="24"/>
          <w:szCs w:val="24"/>
          <w:lang w:val="mn-MN"/>
        </w:rPr>
        <w:t>47</w:t>
      </w:r>
      <w:r w:rsidRPr="003C4A3A">
        <w:rPr>
          <w:rFonts w:ascii="Arial" w:hAnsi="Arial" w:cs="Arial"/>
          <w:sz w:val="24"/>
          <w:szCs w:val="24"/>
        </w:rPr>
        <w:t>, түүнээс хариутай</w:t>
      </w:r>
      <w:r w:rsidR="005036A3" w:rsidRPr="003C4A3A">
        <w:rPr>
          <w:rFonts w:ascii="Arial" w:hAnsi="Arial" w:cs="Arial"/>
          <w:sz w:val="24"/>
          <w:szCs w:val="24"/>
        </w:rPr>
        <w:t xml:space="preserve">бичиг </w:t>
      </w:r>
      <w:r w:rsidR="005036A3" w:rsidRPr="003C4A3A">
        <w:rPr>
          <w:rFonts w:ascii="Arial" w:hAnsi="Arial" w:cs="Arial"/>
          <w:sz w:val="24"/>
          <w:szCs w:val="24"/>
          <w:lang w:val="mn-MN"/>
        </w:rPr>
        <w:t>4</w:t>
      </w:r>
      <w:r w:rsidRPr="003C4A3A">
        <w:rPr>
          <w:rFonts w:ascii="Arial" w:hAnsi="Arial" w:cs="Arial"/>
          <w:sz w:val="24"/>
          <w:szCs w:val="24"/>
        </w:rPr>
        <w:t>4,өргөдөл</w:t>
      </w:r>
      <w:r w:rsidR="005036A3" w:rsidRPr="003C4A3A">
        <w:rPr>
          <w:rFonts w:ascii="Arial" w:hAnsi="Arial" w:cs="Arial"/>
          <w:sz w:val="24"/>
          <w:szCs w:val="24"/>
        </w:rPr>
        <w:t xml:space="preserve"> гомдол бичгээр </w:t>
      </w:r>
      <w:r w:rsidR="005036A3" w:rsidRPr="003C4A3A">
        <w:rPr>
          <w:rFonts w:ascii="Arial" w:hAnsi="Arial" w:cs="Arial"/>
          <w:sz w:val="24"/>
          <w:szCs w:val="24"/>
          <w:lang w:val="mn-MN"/>
        </w:rPr>
        <w:t>12</w:t>
      </w:r>
      <w:r w:rsidRPr="003C4A3A">
        <w:rPr>
          <w:rFonts w:ascii="Arial" w:hAnsi="Arial" w:cs="Arial"/>
          <w:sz w:val="24"/>
          <w:szCs w:val="24"/>
        </w:rPr>
        <w:t xml:space="preserve">, </w:t>
      </w:r>
      <w:r w:rsidR="005036A3" w:rsidRPr="003C4A3A">
        <w:rPr>
          <w:rFonts w:ascii="Arial" w:hAnsi="Arial" w:cs="Arial"/>
          <w:sz w:val="24"/>
          <w:szCs w:val="24"/>
        </w:rPr>
        <w:t xml:space="preserve">нийт </w:t>
      </w:r>
      <w:r w:rsidR="005036A3" w:rsidRPr="003C4A3A">
        <w:rPr>
          <w:rFonts w:ascii="Arial" w:hAnsi="Arial" w:cs="Arial"/>
          <w:sz w:val="24"/>
          <w:szCs w:val="24"/>
          <w:lang w:val="mn-MN"/>
        </w:rPr>
        <w:t>62</w:t>
      </w:r>
      <w:r w:rsidRPr="003C4A3A">
        <w:rPr>
          <w:rFonts w:ascii="Arial" w:hAnsi="Arial" w:cs="Arial"/>
          <w:sz w:val="24"/>
          <w:szCs w:val="24"/>
        </w:rPr>
        <w:t xml:space="preserve"> баримт бичиг хүлээн авч, бүртгэн, холбогдох мэргэжилтнүүдэд шилжүүлсэн ба хариутай болон хариугүй бичгийн</w:t>
      </w:r>
      <w:r w:rsidRPr="003C4A3A">
        <w:rPr>
          <w:rFonts w:ascii="Arial" w:hAnsi="Arial" w:cs="Arial"/>
          <w:sz w:val="24"/>
          <w:szCs w:val="24"/>
          <w:u w:val="wave" w:color="FF0000"/>
        </w:rPr>
        <w:t>шийдвэрлэлт</w:t>
      </w:r>
      <w:r w:rsidRPr="003C4A3A">
        <w:rPr>
          <w:rFonts w:ascii="Arial" w:hAnsi="Arial" w:cs="Arial"/>
          <w:sz w:val="24"/>
          <w:szCs w:val="24"/>
        </w:rPr>
        <w:t xml:space="preserve"> 100% байна. Үндсэн үйл ажиллагааны </w:t>
      </w:r>
      <w:r w:rsidR="005036A3" w:rsidRPr="003C4A3A">
        <w:rPr>
          <w:rFonts w:ascii="Arial" w:hAnsi="Arial" w:cs="Arial"/>
          <w:sz w:val="24"/>
          <w:szCs w:val="24"/>
        </w:rPr>
        <w:t xml:space="preserve">чиглэлээр </w:t>
      </w:r>
      <w:r w:rsidR="005036A3" w:rsidRPr="003C4A3A">
        <w:rPr>
          <w:rFonts w:ascii="Arial" w:hAnsi="Arial" w:cs="Arial"/>
          <w:sz w:val="24"/>
          <w:szCs w:val="24"/>
          <w:lang w:val="mn-MN"/>
        </w:rPr>
        <w:t>5</w:t>
      </w:r>
      <w:r w:rsidRPr="003C4A3A">
        <w:rPr>
          <w:rFonts w:ascii="Arial" w:hAnsi="Arial" w:cs="Arial"/>
          <w:sz w:val="24"/>
          <w:szCs w:val="24"/>
        </w:rPr>
        <w:t xml:space="preserve">,боловсон хүчний чиглэлээр </w:t>
      </w:r>
      <w:r w:rsidR="005036A3" w:rsidRPr="003C4A3A">
        <w:rPr>
          <w:rFonts w:ascii="Arial" w:hAnsi="Arial" w:cs="Arial"/>
          <w:sz w:val="24"/>
          <w:szCs w:val="24"/>
          <w:lang w:val="mn-MN"/>
        </w:rPr>
        <w:t>3</w:t>
      </w:r>
      <w:r w:rsidR="007D4105" w:rsidRPr="003C4A3A">
        <w:rPr>
          <w:rFonts w:ascii="Arial" w:hAnsi="Arial" w:cs="Arial"/>
          <w:sz w:val="24"/>
          <w:szCs w:val="24"/>
          <w:lang w:val="mn-MN"/>
        </w:rPr>
        <w:t xml:space="preserve"> тушаал гаргаж</w:t>
      </w:r>
      <w:r w:rsidR="00BB315E" w:rsidRPr="003C4A3A">
        <w:rPr>
          <w:rFonts w:ascii="Arial" w:hAnsi="Arial" w:cs="Arial"/>
          <w:sz w:val="24"/>
          <w:szCs w:val="24"/>
          <w:lang w:val="mn-MN"/>
        </w:rPr>
        <w:t xml:space="preserve">, 30 </w:t>
      </w:r>
      <w:r w:rsidR="007D4105" w:rsidRPr="003C4A3A">
        <w:rPr>
          <w:rFonts w:ascii="Arial" w:hAnsi="Arial" w:cs="Arial"/>
          <w:sz w:val="24"/>
          <w:szCs w:val="24"/>
          <w:lang w:val="mn-MN"/>
        </w:rPr>
        <w:t xml:space="preserve">албан бичиг явуулж </w:t>
      </w:r>
      <w:r w:rsidR="00BB315E" w:rsidRPr="003C4A3A">
        <w:rPr>
          <w:rFonts w:ascii="Arial" w:hAnsi="Arial" w:cs="Arial"/>
          <w:sz w:val="24"/>
          <w:szCs w:val="24"/>
          <w:lang w:val="mn-MN"/>
        </w:rPr>
        <w:t>нийт 38 албан бичгийг бүртгэн холбогдох газарт хүргүүл</w:t>
      </w:r>
      <w:r w:rsidR="007D4105" w:rsidRPr="003C4A3A">
        <w:rPr>
          <w:rFonts w:ascii="Arial" w:hAnsi="Arial" w:cs="Arial"/>
          <w:sz w:val="24"/>
          <w:szCs w:val="24"/>
          <w:lang w:val="mn-MN"/>
        </w:rPr>
        <w:t>эв.</w:t>
      </w:r>
    </w:p>
    <w:p w:rsidR="005441A5" w:rsidRDefault="005441A5" w:rsidP="00D068FB">
      <w:pPr>
        <w:spacing w:line="360" w:lineRule="auto"/>
        <w:rPr>
          <w:rFonts w:ascii="Arial" w:hAnsi="Arial" w:cs="Arial"/>
          <w:sz w:val="24"/>
          <w:szCs w:val="24"/>
          <w:lang w:val="mn-MN"/>
        </w:rPr>
      </w:pPr>
    </w:p>
    <w:p w:rsidR="0045230B" w:rsidRPr="003C4A3A" w:rsidRDefault="00693242" w:rsidP="00D068FB">
      <w:pPr>
        <w:spacing w:line="360" w:lineRule="auto"/>
        <w:rPr>
          <w:rFonts w:ascii="Arial" w:hAnsi="Arial" w:cs="Arial"/>
          <w:sz w:val="24"/>
          <w:szCs w:val="24"/>
        </w:rPr>
      </w:pPr>
      <w:r w:rsidRPr="003C4A3A">
        <w:rPr>
          <w:rFonts w:ascii="Arial" w:hAnsi="Arial" w:cs="Arial"/>
          <w:sz w:val="24"/>
          <w:szCs w:val="24"/>
        </w:rPr>
        <w:t xml:space="preserve">3/ </w:t>
      </w:r>
      <w:r w:rsidRPr="003C4A3A">
        <w:rPr>
          <w:rFonts w:ascii="Arial" w:hAnsi="Arial" w:cs="Arial"/>
          <w:sz w:val="24"/>
          <w:szCs w:val="24"/>
          <w:lang w:val="mn-MN"/>
        </w:rPr>
        <w:t xml:space="preserve">Тус газраас 2014 </w:t>
      </w:r>
      <w:r w:rsidR="007D4105" w:rsidRPr="003C4A3A">
        <w:rPr>
          <w:rFonts w:ascii="Arial" w:hAnsi="Arial" w:cs="Arial"/>
          <w:sz w:val="24"/>
          <w:szCs w:val="24"/>
          <w:lang w:val="mn-MN"/>
        </w:rPr>
        <w:t>оны 11 дүгээр сарын 11-ны өдөр н</w:t>
      </w:r>
      <w:r w:rsidRPr="003C4A3A">
        <w:rPr>
          <w:rFonts w:ascii="Arial" w:hAnsi="Arial" w:cs="Arial"/>
          <w:sz w:val="24"/>
          <w:szCs w:val="24"/>
          <w:lang w:val="mn-MN"/>
        </w:rPr>
        <w:t xml:space="preserve">ийслэлийн </w:t>
      </w:r>
      <w:r w:rsidR="007D4105" w:rsidRPr="003C4A3A">
        <w:rPr>
          <w:rFonts w:ascii="Arial" w:hAnsi="Arial" w:cs="Arial"/>
          <w:sz w:val="24"/>
          <w:szCs w:val="24"/>
          <w:lang w:val="mn-MN"/>
        </w:rPr>
        <w:t>А</w:t>
      </w:r>
      <w:r w:rsidRPr="003C4A3A">
        <w:rPr>
          <w:rFonts w:ascii="Arial" w:hAnsi="Arial" w:cs="Arial"/>
          <w:sz w:val="24"/>
          <w:szCs w:val="24"/>
          <w:lang w:val="mn-MN"/>
        </w:rPr>
        <w:t>рхивын газартай хамтран архив</w:t>
      </w:r>
      <w:r w:rsidR="009D77E7" w:rsidRPr="003C4A3A">
        <w:rPr>
          <w:rFonts w:ascii="Arial" w:hAnsi="Arial" w:cs="Arial"/>
          <w:sz w:val="24"/>
          <w:szCs w:val="24"/>
          <w:lang w:val="mn-MN"/>
        </w:rPr>
        <w:t>,</w:t>
      </w:r>
      <w:r w:rsidRPr="003C4A3A">
        <w:rPr>
          <w:rFonts w:ascii="Arial" w:hAnsi="Arial" w:cs="Arial"/>
          <w:sz w:val="24"/>
          <w:szCs w:val="24"/>
          <w:lang w:val="mn-MN"/>
        </w:rPr>
        <w:t xml:space="preserve"> албан хэрэг хөтлөлтийн сургалтыг зохион байгуул</w:t>
      </w:r>
      <w:r w:rsidR="00502BC8" w:rsidRPr="003C4A3A">
        <w:rPr>
          <w:rFonts w:ascii="Arial" w:hAnsi="Arial" w:cs="Arial"/>
          <w:sz w:val="24"/>
          <w:szCs w:val="24"/>
          <w:lang w:val="mn-MN"/>
        </w:rPr>
        <w:t>ж нийт 11 мэргэжилтэн хамрагдав</w:t>
      </w:r>
      <w:r w:rsidR="009D77E7" w:rsidRPr="003C4A3A">
        <w:rPr>
          <w:rFonts w:ascii="Arial" w:hAnsi="Arial" w:cs="Arial"/>
          <w:sz w:val="24"/>
          <w:szCs w:val="24"/>
          <w:lang w:val="mn-MN"/>
        </w:rPr>
        <w:t>.</w:t>
      </w:r>
    </w:p>
    <w:p w:rsidR="005441A5" w:rsidRDefault="005441A5" w:rsidP="00D068FB">
      <w:pPr>
        <w:spacing w:line="360" w:lineRule="auto"/>
        <w:ind w:right="-1"/>
        <w:rPr>
          <w:rFonts w:ascii="Arial" w:hAnsi="Arial" w:cs="Arial"/>
          <w:sz w:val="24"/>
          <w:szCs w:val="24"/>
          <w:lang w:val="mn-MN"/>
        </w:rPr>
      </w:pPr>
    </w:p>
    <w:p w:rsidR="000E7B6B" w:rsidRPr="003C4A3A" w:rsidRDefault="005441A5" w:rsidP="00D068FB">
      <w:pPr>
        <w:spacing w:line="360" w:lineRule="auto"/>
        <w:ind w:right="-1"/>
        <w:rPr>
          <w:rFonts w:ascii="Arial" w:hAnsi="Arial" w:cs="Arial"/>
          <w:sz w:val="24"/>
          <w:szCs w:val="24"/>
          <w:lang w:val="mn-MN"/>
        </w:rPr>
      </w:pPr>
      <w:r>
        <w:rPr>
          <w:rFonts w:ascii="Arial" w:hAnsi="Arial" w:cs="Arial"/>
          <w:sz w:val="24"/>
          <w:szCs w:val="24"/>
          <w:lang w:val="mn-MN"/>
        </w:rPr>
        <w:t>4</w:t>
      </w:r>
      <w:r w:rsidR="000E7B6B" w:rsidRPr="003C4A3A">
        <w:rPr>
          <w:rFonts w:ascii="Arial" w:hAnsi="Arial" w:cs="Arial"/>
          <w:sz w:val="24"/>
          <w:szCs w:val="24"/>
          <w:lang w:val="mn-MN"/>
        </w:rPr>
        <w:t>/ Улаанбаатар хотын Цагдаагийн газар</w:t>
      </w:r>
      <w:r w:rsidR="009D77E7" w:rsidRPr="003C4A3A">
        <w:rPr>
          <w:rFonts w:ascii="Arial" w:hAnsi="Arial" w:cs="Arial"/>
          <w:sz w:val="24"/>
          <w:szCs w:val="24"/>
          <w:lang w:val="mn-MN"/>
        </w:rPr>
        <w:t xml:space="preserve">, </w:t>
      </w:r>
      <w:r w:rsidR="000E7B6B" w:rsidRPr="003C4A3A">
        <w:rPr>
          <w:rFonts w:ascii="Arial" w:hAnsi="Arial" w:cs="Arial"/>
          <w:sz w:val="24"/>
          <w:szCs w:val="24"/>
          <w:lang w:val="mn-MN"/>
        </w:rPr>
        <w:t>НЗДТГ-ын Хууль зүйн хэлтсээс</w:t>
      </w:r>
      <w:r w:rsidR="009D77E7" w:rsidRPr="003C4A3A">
        <w:rPr>
          <w:rFonts w:ascii="Arial" w:hAnsi="Arial" w:cs="Arial"/>
          <w:sz w:val="24"/>
          <w:szCs w:val="24"/>
          <w:lang w:val="mn-MN"/>
        </w:rPr>
        <w:t xml:space="preserve"> зохион байгуулсан</w:t>
      </w:r>
      <w:r w:rsidR="000E7B6B" w:rsidRPr="003C4A3A">
        <w:rPr>
          <w:rFonts w:ascii="Arial" w:hAnsi="Arial" w:cs="Arial"/>
          <w:sz w:val="24"/>
          <w:szCs w:val="24"/>
          <w:lang w:val="mn-MN"/>
        </w:rPr>
        <w:t xml:space="preserve"> “Хар тамхи, мансууруулах бодисын хууль бус эргэлттэй тэмцэхэд бидний оролцоо” сэдэвт зөвлөгөөнд тус газрын ахлах мэргэжилтэн Д.Ганболд, мэргэжилтэн М.Баасандорж нар хамрагдав. </w:t>
      </w:r>
    </w:p>
    <w:p w:rsidR="005441A5" w:rsidRDefault="005441A5" w:rsidP="00D068FB">
      <w:pPr>
        <w:spacing w:line="360" w:lineRule="auto"/>
        <w:ind w:right="-1"/>
        <w:rPr>
          <w:rFonts w:ascii="Arial" w:hAnsi="Arial" w:cs="Arial"/>
          <w:sz w:val="24"/>
          <w:szCs w:val="24"/>
          <w:lang w:val="mn-MN"/>
        </w:rPr>
      </w:pPr>
    </w:p>
    <w:p w:rsidR="00302C52" w:rsidRPr="003C4A3A" w:rsidRDefault="005441A5" w:rsidP="00D068FB">
      <w:pPr>
        <w:spacing w:line="360" w:lineRule="auto"/>
        <w:ind w:right="-1"/>
        <w:rPr>
          <w:rFonts w:ascii="Arial" w:hAnsi="Arial" w:cs="Arial"/>
          <w:strike/>
          <w:sz w:val="24"/>
          <w:szCs w:val="24"/>
          <w:lang w:val="mn-MN"/>
        </w:rPr>
      </w:pPr>
      <w:r>
        <w:rPr>
          <w:rFonts w:ascii="Arial" w:hAnsi="Arial" w:cs="Arial"/>
          <w:sz w:val="24"/>
          <w:szCs w:val="24"/>
          <w:lang w:val="mn-MN"/>
        </w:rPr>
        <w:t>5</w:t>
      </w:r>
      <w:r w:rsidR="000E7B6B" w:rsidRPr="003C4A3A">
        <w:rPr>
          <w:rFonts w:ascii="Arial" w:hAnsi="Arial" w:cs="Arial"/>
          <w:sz w:val="24"/>
          <w:szCs w:val="24"/>
          <w:lang w:val="mn-MN"/>
        </w:rPr>
        <w:t>/ССА</w:t>
      </w:r>
      <w:r w:rsidR="009D77E7" w:rsidRPr="003C4A3A">
        <w:rPr>
          <w:rFonts w:ascii="Arial" w:hAnsi="Arial" w:cs="Arial"/>
          <w:sz w:val="24"/>
          <w:szCs w:val="24"/>
          <w:lang w:val="mn-MN"/>
        </w:rPr>
        <w:t>Ж</w:t>
      </w:r>
      <w:r w:rsidR="000E7B6B" w:rsidRPr="003C4A3A">
        <w:rPr>
          <w:rFonts w:ascii="Arial" w:hAnsi="Arial" w:cs="Arial"/>
          <w:sz w:val="24"/>
          <w:szCs w:val="24"/>
          <w:lang w:val="mn-MN"/>
        </w:rPr>
        <w:t xml:space="preserve">Я, СУИС, ОХУ-ын Дорнод Сибирийн Соёл урлагийн академиас хамтран зохион байгуулсан “Соёлын аялал жуулчлалын хөгжлийн чиг хандлага, мэргэжилтэн бэлтгэж буй өнөөгийн байдал” олон улсын эрдэм шинжилгээний хуралд </w:t>
      </w:r>
      <w:r w:rsidR="003E128C" w:rsidRPr="003C4A3A">
        <w:rPr>
          <w:rFonts w:ascii="Arial" w:hAnsi="Arial" w:cs="Arial"/>
          <w:sz w:val="24"/>
          <w:szCs w:val="24"/>
          <w:lang w:val="mn-MN"/>
        </w:rPr>
        <w:t xml:space="preserve">тус газрын мэргэжилтнүүд оролцов. </w:t>
      </w:r>
    </w:p>
    <w:p w:rsidR="005441A5" w:rsidRDefault="005441A5" w:rsidP="00D068FB">
      <w:pPr>
        <w:spacing w:line="360" w:lineRule="auto"/>
        <w:rPr>
          <w:rFonts w:ascii="Arial" w:hAnsi="Arial" w:cs="Arial"/>
          <w:sz w:val="24"/>
          <w:szCs w:val="24"/>
          <w:lang w:val="mn-MN"/>
        </w:rPr>
      </w:pPr>
    </w:p>
    <w:p w:rsidR="00881D49" w:rsidRPr="003C4A3A" w:rsidRDefault="005441A5" w:rsidP="00D068FB">
      <w:pPr>
        <w:spacing w:line="360" w:lineRule="auto"/>
        <w:rPr>
          <w:rFonts w:ascii="Arial" w:hAnsi="Arial" w:cs="Arial"/>
          <w:sz w:val="24"/>
          <w:szCs w:val="24"/>
          <w:lang w:val="mn-MN"/>
        </w:rPr>
      </w:pPr>
      <w:r>
        <w:rPr>
          <w:rFonts w:ascii="Arial" w:hAnsi="Arial" w:cs="Arial"/>
          <w:sz w:val="24"/>
          <w:szCs w:val="24"/>
          <w:lang w:val="mn-MN"/>
        </w:rPr>
        <w:t>6</w:t>
      </w:r>
      <w:r w:rsidR="00881D49" w:rsidRPr="003C4A3A">
        <w:rPr>
          <w:rFonts w:ascii="Arial" w:hAnsi="Arial" w:cs="Arial"/>
          <w:sz w:val="24"/>
          <w:szCs w:val="24"/>
          <w:lang w:val="mn-MN"/>
        </w:rPr>
        <w:t xml:space="preserve">/ </w:t>
      </w:r>
      <w:r w:rsidR="00881D49" w:rsidRPr="003C4A3A">
        <w:rPr>
          <w:rFonts w:ascii="Arial" w:hAnsi="Arial" w:cs="Arial"/>
          <w:sz w:val="24"/>
          <w:szCs w:val="24"/>
        </w:rPr>
        <w:t>“Улаанбаатар хотын хөгжлийн ерөнхий төлөвлөгөөг хэрэгжүүлэх чадавхийг сайжруулах” төслийн семинар 2014 оны 11 дүгээр сарын 14-ний өдөр зохион байгуулагд</w:t>
      </w:r>
      <w:r w:rsidR="00881D49" w:rsidRPr="003C4A3A">
        <w:rPr>
          <w:rFonts w:ascii="Arial" w:hAnsi="Arial" w:cs="Arial"/>
          <w:sz w:val="24"/>
          <w:szCs w:val="24"/>
          <w:lang w:val="mn-MN"/>
        </w:rPr>
        <w:t>аж тус газрын</w:t>
      </w:r>
      <w:r w:rsidR="00881D49" w:rsidRPr="003C4A3A">
        <w:rPr>
          <w:rFonts w:ascii="Arial" w:hAnsi="Arial" w:cs="Arial"/>
          <w:sz w:val="24"/>
          <w:szCs w:val="24"/>
        </w:rPr>
        <w:t xml:space="preserve"> ахлах мэргэжилтэн Д.Ганболд</w:t>
      </w:r>
      <w:r w:rsidR="00881D49" w:rsidRPr="003C4A3A">
        <w:rPr>
          <w:rFonts w:ascii="Arial" w:hAnsi="Arial" w:cs="Arial"/>
          <w:sz w:val="24"/>
          <w:szCs w:val="24"/>
          <w:lang w:val="mn-MN"/>
        </w:rPr>
        <w:t>, Б.Халиун нар</w:t>
      </w:r>
      <w:r w:rsidR="003E128C" w:rsidRPr="003C4A3A">
        <w:rPr>
          <w:rFonts w:ascii="Arial" w:hAnsi="Arial" w:cs="Arial"/>
          <w:sz w:val="24"/>
          <w:szCs w:val="24"/>
          <w:lang w:val="mn-MN"/>
        </w:rPr>
        <w:t>хамрагдав</w:t>
      </w:r>
      <w:r w:rsidR="00881D49" w:rsidRPr="003C4A3A">
        <w:rPr>
          <w:rFonts w:ascii="Arial" w:hAnsi="Arial" w:cs="Arial"/>
          <w:sz w:val="24"/>
          <w:szCs w:val="24"/>
          <w:lang w:val="mn-MN"/>
        </w:rPr>
        <w:t xml:space="preserve">. </w:t>
      </w:r>
    </w:p>
    <w:p w:rsidR="005441A5" w:rsidRDefault="005441A5" w:rsidP="00D068FB">
      <w:pPr>
        <w:spacing w:line="360" w:lineRule="auto"/>
        <w:rPr>
          <w:rFonts w:ascii="Arial" w:hAnsi="Arial" w:cs="Arial"/>
          <w:sz w:val="24"/>
          <w:szCs w:val="24"/>
          <w:lang w:val="mn-MN"/>
        </w:rPr>
      </w:pPr>
    </w:p>
    <w:p w:rsidR="00B71AF2" w:rsidRPr="003C4A3A" w:rsidRDefault="005441A5" w:rsidP="00D068FB">
      <w:pPr>
        <w:spacing w:line="360" w:lineRule="auto"/>
        <w:rPr>
          <w:rFonts w:ascii="Arial" w:hAnsi="Arial" w:cs="Arial"/>
          <w:sz w:val="24"/>
          <w:szCs w:val="24"/>
          <w:lang w:val="mn-MN"/>
        </w:rPr>
      </w:pPr>
      <w:r>
        <w:rPr>
          <w:rFonts w:ascii="Arial" w:hAnsi="Arial" w:cs="Arial"/>
          <w:sz w:val="24"/>
          <w:szCs w:val="24"/>
          <w:lang w:val="mn-MN"/>
        </w:rPr>
        <w:t>7</w:t>
      </w:r>
      <w:r w:rsidR="00B71AF2" w:rsidRPr="003C4A3A">
        <w:rPr>
          <w:rFonts w:ascii="Arial" w:hAnsi="Arial" w:cs="Arial"/>
          <w:sz w:val="24"/>
          <w:szCs w:val="24"/>
          <w:lang w:val="mn-MN"/>
        </w:rPr>
        <w:t xml:space="preserve">/  </w:t>
      </w:r>
      <w:r w:rsidR="003E128C" w:rsidRPr="003C4A3A">
        <w:rPr>
          <w:rFonts w:ascii="Arial" w:hAnsi="Arial" w:cs="Arial"/>
          <w:sz w:val="24"/>
          <w:szCs w:val="24"/>
          <w:lang w:val="mn-MN" w:eastAsia="ja-JP"/>
        </w:rPr>
        <w:t>Недерландын Засгийн газрын</w:t>
      </w:r>
      <w:r w:rsidR="00B71AF2" w:rsidRPr="003C4A3A">
        <w:rPr>
          <w:rFonts w:ascii="Arial" w:hAnsi="Arial" w:cs="Arial"/>
          <w:sz w:val="24"/>
          <w:szCs w:val="24"/>
          <w:lang w:eastAsia="ja-JP"/>
        </w:rPr>
        <w:t xml:space="preserve"> CBI </w:t>
      </w:r>
      <w:r w:rsidR="003E128C" w:rsidRPr="003C4A3A">
        <w:rPr>
          <w:rFonts w:ascii="Arial" w:hAnsi="Arial" w:cs="Arial"/>
          <w:sz w:val="24"/>
          <w:szCs w:val="24"/>
          <w:lang w:val="mn-MN" w:eastAsia="ja-JP"/>
        </w:rPr>
        <w:t xml:space="preserve">төслөөс </w:t>
      </w:r>
      <w:r w:rsidR="00B71AF2" w:rsidRPr="003C4A3A">
        <w:rPr>
          <w:rFonts w:ascii="Arial" w:hAnsi="Arial" w:cs="Arial"/>
          <w:sz w:val="24"/>
          <w:szCs w:val="24"/>
          <w:lang w:eastAsia="ja-JP"/>
        </w:rPr>
        <w:t>11</w:t>
      </w:r>
      <w:r w:rsidR="00B71AF2" w:rsidRPr="003C4A3A">
        <w:rPr>
          <w:rFonts w:ascii="Arial" w:hAnsi="Arial" w:cs="Arial"/>
          <w:sz w:val="24"/>
          <w:szCs w:val="24"/>
          <w:lang w:val="mn-MN" w:eastAsia="ja-JP"/>
        </w:rPr>
        <w:t xml:space="preserve">-р </w:t>
      </w:r>
      <w:r w:rsidR="00B71AF2" w:rsidRPr="003C4A3A">
        <w:rPr>
          <w:rFonts w:ascii="Arial" w:hAnsi="Arial" w:cs="Arial"/>
          <w:sz w:val="24"/>
          <w:szCs w:val="24"/>
          <w:lang w:eastAsia="ja-JP"/>
        </w:rPr>
        <w:t>сарын 24-26</w:t>
      </w:r>
      <w:r w:rsidR="00B71AF2" w:rsidRPr="003C4A3A">
        <w:rPr>
          <w:rFonts w:ascii="Arial" w:hAnsi="Arial" w:cs="Arial"/>
          <w:sz w:val="24"/>
          <w:szCs w:val="24"/>
          <w:lang w:val="mn-MN" w:eastAsia="ja-JP"/>
        </w:rPr>
        <w:t>-ны өдрүүдэд</w:t>
      </w:r>
      <w:r w:rsidR="002A6DEE">
        <w:rPr>
          <w:rFonts w:ascii="Arial" w:hAnsi="Arial" w:cs="Arial"/>
          <w:sz w:val="24"/>
          <w:szCs w:val="24"/>
          <w:lang w:val="mn-MN" w:eastAsia="ja-JP"/>
        </w:rPr>
        <w:t xml:space="preserve"> </w:t>
      </w:r>
      <w:r w:rsidR="00174EDD" w:rsidRPr="003C4A3A">
        <w:rPr>
          <w:rFonts w:ascii="Arial" w:hAnsi="Arial" w:cs="Arial"/>
          <w:sz w:val="24"/>
          <w:szCs w:val="24"/>
          <w:lang w:eastAsia="ja-JP"/>
        </w:rPr>
        <w:t>аялал жуулчлалын төрийн байгууллага, аялал жуулчлалын мэргэжлийн байгууллагын</w:t>
      </w:r>
      <w:r w:rsidR="00174EDD" w:rsidRPr="003C4A3A">
        <w:rPr>
          <w:rFonts w:ascii="Arial" w:hAnsi="Arial" w:cs="Arial"/>
          <w:sz w:val="24"/>
          <w:szCs w:val="24"/>
          <w:lang w:val="mn-MN" w:eastAsia="ja-JP"/>
        </w:rPr>
        <w:t xml:space="preserve"> ажилтнуудад зориулан зохион байгуулсан</w:t>
      </w:r>
      <w:r w:rsidR="002A6DEE">
        <w:rPr>
          <w:rFonts w:ascii="Arial" w:hAnsi="Arial" w:cs="Arial"/>
          <w:sz w:val="24"/>
          <w:szCs w:val="24"/>
          <w:lang w:val="mn-MN" w:eastAsia="ja-JP"/>
        </w:rPr>
        <w:t xml:space="preserve"> </w:t>
      </w:r>
      <w:r w:rsidR="00174EDD" w:rsidRPr="003C4A3A">
        <w:rPr>
          <w:rFonts w:ascii="Arial" w:hAnsi="Arial" w:cs="Arial"/>
          <w:sz w:val="24"/>
          <w:szCs w:val="24"/>
          <w:lang w:val="mn-MN" w:eastAsia="ja-JP"/>
        </w:rPr>
        <w:t>“</w:t>
      </w:r>
      <w:r w:rsidR="00B71AF2" w:rsidRPr="003C4A3A">
        <w:rPr>
          <w:rFonts w:ascii="Arial" w:hAnsi="Arial" w:cs="Arial"/>
          <w:sz w:val="24"/>
          <w:szCs w:val="24"/>
          <w:lang w:eastAsia="ja-JP"/>
        </w:rPr>
        <w:t>Вебсайт хөгжүүлэлт, вебсайт маркетинг, онлайн сурталчилгаа</w:t>
      </w:r>
      <w:r w:rsidR="00174EDD" w:rsidRPr="003C4A3A">
        <w:rPr>
          <w:rFonts w:ascii="Arial" w:hAnsi="Arial" w:cs="Arial"/>
          <w:sz w:val="24"/>
          <w:szCs w:val="24"/>
          <w:lang w:val="mn-MN" w:eastAsia="ja-JP"/>
        </w:rPr>
        <w:t xml:space="preserve">” сургалтад </w:t>
      </w:r>
      <w:r w:rsidR="00B71AF2" w:rsidRPr="003C4A3A">
        <w:rPr>
          <w:rFonts w:ascii="Arial" w:hAnsi="Arial" w:cs="Arial"/>
          <w:sz w:val="24"/>
          <w:szCs w:val="24"/>
          <w:lang w:val="mn-MN" w:eastAsia="ja-JP"/>
        </w:rPr>
        <w:t>тус газрын мэргэжилтэн Д.Энхбаяр</w:t>
      </w:r>
      <w:r w:rsidR="002A6DEE">
        <w:rPr>
          <w:rFonts w:ascii="Arial" w:hAnsi="Arial" w:cs="Arial"/>
          <w:sz w:val="24"/>
          <w:szCs w:val="24"/>
          <w:lang w:val="mn-MN" w:eastAsia="ja-JP"/>
        </w:rPr>
        <w:t xml:space="preserve"> </w:t>
      </w:r>
      <w:r w:rsidR="00B71AF2" w:rsidRPr="003C4A3A">
        <w:rPr>
          <w:rFonts w:ascii="Arial" w:hAnsi="Arial" w:cs="Arial"/>
          <w:sz w:val="24"/>
          <w:szCs w:val="24"/>
          <w:lang w:val="mn-MN" w:eastAsia="ja-JP"/>
        </w:rPr>
        <w:t>хамрагдав.</w:t>
      </w:r>
    </w:p>
    <w:p w:rsidR="000E7B6B" w:rsidRPr="003C4A3A" w:rsidRDefault="000E7B6B" w:rsidP="00D068FB">
      <w:pPr>
        <w:spacing w:line="360" w:lineRule="auto"/>
        <w:ind w:firstLine="720"/>
        <w:rPr>
          <w:rFonts w:ascii="Arial" w:hAnsi="Arial" w:cs="Arial"/>
          <w:sz w:val="24"/>
          <w:szCs w:val="24"/>
        </w:rPr>
      </w:pPr>
    </w:p>
    <w:p w:rsidR="00C116E4" w:rsidRDefault="00C116E4" w:rsidP="00D068FB">
      <w:pPr>
        <w:spacing w:line="360" w:lineRule="auto"/>
        <w:ind w:left="1440"/>
        <w:rPr>
          <w:rFonts w:ascii="Arial" w:hAnsi="Arial" w:cs="Arial"/>
          <w:sz w:val="24"/>
          <w:szCs w:val="24"/>
          <w:lang w:val="mn-MN"/>
        </w:rPr>
      </w:pPr>
    </w:p>
    <w:p w:rsidR="002A6DEE" w:rsidRDefault="002A6DEE" w:rsidP="00D068FB">
      <w:pPr>
        <w:spacing w:line="360" w:lineRule="auto"/>
        <w:ind w:left="1440"/>
        <w:rPr>
          <w:rFonts w:ascii="Arial" w:hAnsi="Arial" w:cs="Arial"/>
          <w:sz w:val="24"/>
          <w:szCs w:val="24"/>
          <w:lang w:val="mn-MN"/>
        </w:rPr>
      </w:pPr>
    </w:p>
    <w:p w:rsidR="002A6DEE" w:rsidRDefault="002A6DEE" w:rsidP="003C4A3A">
      <w:pPr>
        <w:ind w:left="1440"/>
        <w:rPr>
          <w:rFonts w:ascii="Arial" w:hAnsi="Arial" w:cs="Arial"/>
          <w:sz w:val="24"/>
          <w:szCs w:val="24"/>
          <w:lang w:val="mn-MN"/>
        </w:rPr>
      </w:pPr>
    </w:p>
    <w:p w:rsidR="002A6DEE" w:rsidRDefault="002A6DEE" w:rsidP="003C4A3A">
      <w:pPr>
        <w:ind w:left="1440"/>
        <w:rPr>
          <w:rFonts w:ascii="Arial" w:hAnsi="Arial" w:cs="Arial"/>
          <w:sz w:val="24"/>
          <w:szCs w:val="24"/>
          <w:lang w:val="mn-MN"/>
        </w:rPr>
      </w:pPr>
    </w:p>
    <w:p w:rsidR="008D75E0" w:rsidRPr="003C4A3A" w:rsidRDefault="008D75E0" w:rsidP="003C4A3A">
      <w:pPr>
        <w:ind w:left="1440"/>
        <w:rPr>
          <w:rFonts w:ascii="Arial" w:hAnsi="Arial" w:cs="Arial"/>
          <w:sz w:val="24"/>
          <w:szCs w:val="24"/>
          <w:lang w:val="mn-MN"/>
        </w:rPr>
      </w:pPr>
    </w:p>
    <w:p w:rsidR="00385A40" w:rsidRPr="003C4A3A" w:rsidRDefault="00385A40" w:rsidP="003C4A3A">
      <w:pPr>
        <w:ind w:left="1440"/>
        <w:rPr>
          <w:rFonts w:ascii="Arial" w:hAnsi="Arial" w:cs="Arial"/>
          <w:sz w:val="24"/>
          <w:szCs w:val="24"/>
        </w:rPr>
      </w:pPr>
      <w:r w:rsidRPr="003C4A3A">
        <w:rPr>
          <w:rFonts w:ascii="Arial" w:hAnsi="Arial" w:cs="Arial"/>
          <w:sz w:val="24"/>
          <w:szCs w:val="24"/>
        </w:rPr>
        <w:t>ХЯНАЖ, ТАНИЛЦСАН:</w:t>
      </w:r>
    </w:p>
    <w:p w:rsidR="00385A40" w:rsidRPr="003C4A3A" w:rsidRDefault="00385A40" w:rsidP="003C4A3A">
      <w:pPr>
        <w:ind w:left="1440"/>
        <w:rPr>
          <w:rFonts w:ascii="Arial" w:hAnsi="Arial" w:cs="Arial"/>
          <w:sz w:val="24"/>
          <w:szCs w:val="24"/>
        </w:rPr>
      </w:pPr>
      <w:r w:rsidRPr="003C4A3A">
        <w:rPr>
          <w:rFonts w:ascii="Arial" w:hAnsi="Arial" w:cs="Arial"/>
          <w:sz w:val="24"/>
          <w:szCs w:val="24"/>
        </w:rPr>
        <w:t>НИЙСЛЭЛИЙН АЯЛАЛ ЖУУЛЧЛАЛЫН</w:t>
      </w:r>
    </w:p>
    <w:p w:rsidR="00385A40" w:rsidRPr="003C4A3A" w:rsidRDefault="00385A40" w:rsidP="003C4A3A">
      <w:pPr>
        <w:ind w:left="1440"/>
        <w:rPr>
          <w:rFonts w:ascii="Arial" w:hAnsi="Arial" w:cs="Arial"/>
          <w:sz w:val="24"/>
          <w:szCs w:val="24"/>
        </w:rPr>
      </w:pPr>
      <w:r w:rsidRPr="003C4A3A">
        <w:rPr>
          <w:rFonts w:ascii="Arial" w:hAnsi="Arial" w:cs="Arial"/>
          <w:sz w:val="24"/>
          <w:szCs w:val="24"/>
        </w:rPr>
        <w:t xml:space="preserve">ГАЗРЫН ДАРГА                                       </w:t>
      </w:r>
      <w:r w:rsidRPr="003C4A3A">
        <w:rPr>
          <w:rFonts w:ascii="Arial" w:hAnsi="Arial" w:cs="Arial"/>
          <w:sz w:val="24"/>
          <w:szCs w:val="24"/>
        </w:rPr>
        <w:tab/>
        <w:t>Э.БАТТУЛГА</w:t>
      </w:r>
    </w:p>
    <w:p w:rsidR="00385A40" w:rsidRPr="003C4A3A" w:rsidRDefault="00385A40" w:rsidP="003C4A3A">
      <w:pPr>
        <w:ind w:left="1440"/>
        <w:rPr>
          <w:rFonts w:ascii="Arial" w:hAnsi="Arial" w:cs="Arial"/>
          <w:sz w:val="24"/>
          <w:szCs w:val="24"/>
          <w:lang w:val="mn-MN"/>
        </w:rPr>
      </w:pPr>
      <w:r w:rsidRPr="003C4A3A">
        <w:rPr>
          <w:rFonts w:ascii="Arial" w:hAnsi="Arial" w:cs="Arial"/>
          <w:sz w:val="24"/>
          <w:szCs w:val="24"/>
        </w:rPr>
        <w:tab/>
      </w:r>
      <w:r w:rsidRPr="003C4A3A">
        <w:rPr>
          <w:rFonts w:ascii="Arial" w:hAnsi="Arial" w:cs="Arial"/>
          <w:sz w:val="24"/>
          <w:szCs w:val="24"/>
          <w:lang w:val="mn-MN"/>
        </w:rPr>
        <w:tab/>
      </w:r>
      <w:r w:rsidRPr="003C4A3A">
        <w:rPr>
          <w:rFonts w:ascii="Arial" w:hAnsi="Arial" w:cs="Arial"/>
          <w:sz w:val="24"/>
          <w:szCs w:val="24"/>
          <w:lang w:val="mn-MN"/>
        </w:rPr>
        <w:tab/>
      </w:r>
    </w:p>
    <w:p w:rsidR="00385A40" w:rsidRPr="003C4A3A" w:rsidRDefault="00385A40" w:rsidP="003C4A3A">
      <w:pPr>
        <w:ind w:left="2880" w:firstLine="720"/>
        <w:rPr>
          <w:rFonts w:ascii="Arial" w:hAnsi="Arial" w:cs="Arial"/>
          <w:sz w:val="24"/>
          <w:szCs w:val="24"/>
          <w:lang w:val="mn-MN"/>
        </w:rPr>
      </w:pPr>
    </w:p>
    <w:p w:rsidR="00385A40" w:rsidRPr="003C4A3A" w:rsidRDefault="00385A40" w:rsidP="003C4A3A">
      <w:pPr>
        <w:ind w:left="2880" w:firstLine="720"/>
        <w:rPr>
          <w:rFonts w:ascii="Arial" w:hAnsi="Arial" w:cs="Arial"/>
          <w:sz w:val="24"/>
          <w:szCs w:val="24"/>
          <w:lang w:val="mn-MN"/>
        </w:rPr>
      </w:pPr>
      <w:r w:rsidRPr="003C4A3A">
        <w:rPr>
          <w:rFonts w:ascii="Arial" w:hAnsi="Arial" w:cs="Arial"/>
          <w:sz w:val="24"/>
          <w:szCs w:val="24"/>
          <w:lang w:val="mn-MN"/>
        </w:rPr>
        <w:t>огн</w:t>
      </w:r>
      <w:r w:rsidRPr="003C4A3A">
        <w:rPr>
          <w:rFonts w:ascii="Arial" w:hAnsi="Arial" w:cs="Arial"/>
          <w:sz w:val="24"/>
          <w:szCs w:val="24"/>
          <w:u w:color="FF0000"/>
        </w:rPr>
        <w:t>оо</w:t>
      </w:r>
      <w:r w:rsidRPr="003C4A3A">
        <w:rPr>
          <w:rFonts w:ascii="Arial" w:hAnsi="Arial" w:cs="Arial"/>
          <w:sz w:val="24"/>
          <w:szCs w:val="24"/>
        </w:rPr>
        <w:t>:..................................</w:t>
      </w:r>
    </w:p>
    <w:p w:rsidR="00385A40" w:rsidRDefault="00385A40" w:rsidP="003C4A3A">
      <w:pPr>
        <w:ind w:left="1440"/>
        <w:rPr>
          <w:rFonts w:ascii="Arial" w:hAnsi="Arial" w:cs="Arial"/>
          <w:sz w:val="24"/>
          <w:szCs w:val="24"/>
          <w:lang w:val="mn-MN"/>
        </w:rPr>
      </w:pPr>
    </w:p>
    <w:p w:rsidR="002A6DEE" w:rsidRDefault="002A6DEE" w:rsidP="003C4A3A">
      <w:pPr>
        <w:ind w:left="1440"/>
        <w:rPr>
          <w:rFonts w:ascii="Arial" w:hAnsi="Arial" w:cs="Arial"/>
          <w:sz w:val="24"/>
          <w:szCs w:val="24"/>
          <w:lang w:val="mn-MN"/>
        </w:rPr>
      </w:pPr>
    </w:p>
    <w:p w:rsidR="002A6DEE" w:rsidRPr="003C4A3A" w:rsidRDefault="002A6DEE" w:rsidP="003C4A3A">
      <w:pPr>
        <w:ind w:left="1440"/>
        <w:rPr>
          <w:rFonts w:ascii="Arial" w:hAnsi="Arial" w:cs="Arial"/>
          <w:sz w:val="24"/>
          <w:szCs w:val="24"/>
          <w:lang w:val="mn-MN"/>
        </w:rPr>
      </w:pPr>
    </w:p>
    <w:p w:rsidR="00385A40" w:rsidRPr="003C4A3A" w:rsidRDefault="00385A40" w:rsidP="003C4A3A">
      <w:pPr>
        <w:ind w:left="1440"/>
        <w:rPr>
          <w:rFonts w:ascii="Arial" w:hAnsi="Arial" w:cs="Arial"/>
          <w:sz w:val="24"/>
          <w:szCs w:val="24"/>
        </w:rPr>
      </w:pPr>
      <w:r w:rsidRPr="003C4A3A">
        <w:rPr>
          <w:rFonts w:ascii="Arial" w:hAnsi="Arial" w:cs="Arial"/>
          <w:sz w:val="24"/>
          <w:szCs w:val="24"/>
        </w:rPr>
        <w:t>НЭГТГЭСЭН:</w:t>
      </w:r>
    </w:p>
    <w:p w:rsidR="00385A40" w:rsidRPr="003C4A3A" w:rsidRDefault="00385A40" w:rsidP="003C4A3A">
      <w:pPr>
        <w:ind w:left="1440"/>
        <w:rPr>
          <w:rFonts w:ascii="Arial" w:hAnsi="Arial" w:cs="Arial"/>
          <w:sz w:val="24"/>
          <w:szCs w:val="24"/>
        </w:rPr>
      </w:pPr>
      <w:r w:rsidRPr="003C4A3A">
        <w:rPr>
          <w:rFonts w:ascii="Arial" w:hAnsi="Arial" w:cs="Arial"/>
          <w:sz w:val="24"/>
          <w:szCs w:val="24"/>
        </w:rPr>
        <w:t>НИЙСЛЭЛИЙН АЯЛАЛ ЖУУЛЧЛАЛЫН</w:t>
      </w:r>
    </w:p>
    <w:p w:rsidR="00385A40" w:rsidRPr="003C4A3A" w:rsidRDefault="00385A40" w:rsidP="003C4A3A">
      <w:pPr>
        <w:ind w:left="1440"/>
        <w:rPr>
          <w:rFonts w:ascii="Arial" w:hAnsi="Arial" w:cs="Arial"/>
          <w:sz w:val="24"/>
          <w:szCs w:val="24"/>
        </w:rPr>
      </w:pPr>
      <w:r w:rsidRPr="003C4A3A">
        <w:rPr>
          <w:rFonts w:ascii="Arial" w:hAnsi="Arial" w:cs="Arial"/>
          <w:sz w:val="24"/>
          <w:szCs w:val="24"/>
        </w:rPr>
        <w:t>ГАЗРЫН МЭРГЭЖИЛТЭН</w:t>
      </w:r>
      <w:r w:rsidRPr="003C4A3A">
        <w:rPr>
          <w:rFonts w:ascii="Arial" w:hAnsi="Arial" w:cs="Arial"/>
          <w:sz w:val="24"/>
          <w:szCs w:val="24"/>
        </w:rPr>
        <w:tab/>
        <w:t xml:space="preserve">                      Б.АМАРЗАЯА</w:t>
      </w:r>
    </w:p>
    <w:p w:rsidR="00502BC8" w:rsidRDefault="00385A40" w:rsidP="003C4A3A">
      <w:pPr>
        <w:rPr>
          <w:rFonts w:ascii="Arial" w:hAnsi="Arial" w:cs="Arial"/>
          <w:sz w:val="24"/>
          <w:szCs w:val="24"/>
          <w:lang w:val="mn-MN"/>
        </w:rPr>
      </w:pPr>
      <w:r w:rsidRPr="003C4A3A">
        <w:rPr>
          <w:rFonts w:ascii="Arial" w:hAnsi="Arial" w:cs="Arial"/>
          <w:sz w:val="24"/>
          <w:szCs w:val="24"/>
        </w:rPr>
        <w:tab/>
      </w:r>
      <w:r w:rsidRPr="003C4A3A">
        <w:rPr>
          <w:rFonts w:ascii="Arial" w:hAnsi="Arial" w:cs="Arial"/>
          <w:sz w:val="24"/>
          <w:szCs w:val="24"/>
        </w:rPr>
        <w:tab/>
      </w:r>
      <w:r w:rsidRPr="003C4A3A">
        <w:rPr>
          <w:rFonts w:ascii="Arial" w:hAnsi="Arial" w:cs="Arial"/>
          <w:sz w:val="24"/>
          <w:szCs w:val="24"/>
        </w:rPr>
        <w:tab/>
      </w:r>
      <w:r w:rsidRPr="003C4A3A">
        <w:rPr>
          <w:rFonts w:ascii="Arial" w:hAnsi="Arial" w:cs="Arial"/>
          <w:sz w:val="24"/>
          <w:szCs w:val="24"/>
          <w:lang w:val="mn-MN"/>
        </w:rPr>
        <w:tab/>
      </w:r>
      <w:r w:rsidRPr="003C4A3A">
        <w:rPr>
          <w:rFonts w:ascii="Arial" w:hAnsi="Arial" w:cs="Arial"/>
          <w:sz w:val="24"/>
          <w:szCs w:val="24"/>
          <w:lang w:val="mn-MN"/>
        </w:rPr>
        <w:tab/>
      </w:r>
    </w:p>
    <w:p w:rsidR="00D068FB" w:rsidRPr="003C4A3A" w:rsidRDefault="00D068FB" w:rsidP="003C4A3A">
      <w:pPr>
        <w:rPr>
          <w:rFonts w:ascii="Arial" w:hAnsi="Arial" w:cs="Arial"/>
          <w:sz w:val="24"/>
          <w:szCs w:val="24"/>
          <w:lang w:val="mn-MN"/>
        </w:rPr>
      </w:pPr>
    </w:p>
    <w:p w:rsidR="00385A40" w:rsidRPr="003C4A3A" w:rsidRDefault="00385A40" w:rsidP="003C4A3A">
      <w:pPr>
        <w:ind w:left="3600"/>
        <w:rPr>
          <w:rFonts w:ascii="Arial" w:hAnsi="Arial" w:cs="Arial"/>
          <w:sz w:val="24"/>
          <w:szCs w:val="24"/>
          <w:lang w:val="mn-MN"/>
        </w:rPr>
      </w:pPr>
      <w:r w:rsidRPr="003C4A3A">
        <w:rPr>
          <w:rFonts w:ascii="Arial" w:hAnsi="Arial" w:cs="Arial"/>
          <w:sz w:val="24"/>
          <w:szCs w:val="24"/>
        </w:rPr>
        <w:t xml:space="preserve"> огноо:.......................</w:t>
      </w:r>
      <w:r w:rsidRPr="003C4A3A">
        <w:rPr>
          <w:rFonts w:ascii="Arial" w:hAnsi="Arial" w:cs="Arial"/>
          <w:sz w:val="24"/>
          <w:szCs w:val="24"/>
          <w:lang w:val="mn-MN"/>
        </w:rPr>
        <w:t>....</w:t>
      </w:r>
      <w:r w:rsidRPr="003C4A3A">
        <w:rPr>
          <w:rFonts w:ascii="Arial" w:hAnsi="Arial" w:cs="Arial"/>
          <w:sz w:val="24"/>
          <w:szCs w:val="24"/>
        </w:rPr>
        <w:t>.....</w:t>
      </w:r>
    </w:p>
    <w:sectPr w:rsidR="00385A40" w:rsidRPr="003C4A3A" w:rsidSect="00E12AB8">
      <w:footerReference w:type="default" r:id="rId7"/>
      <w:pgSz w:w="11907" w:h="16840" w:code="9"/>
      <w:pgMar w:top="1134"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563" w:rsidRDefault="00474563" w:rsidP="00715157">
      <w:r>
        <w:separator/>
      </w:r>
    </w:p>
  </w:endnote>
  <w:endnote w:type="continuationSeparator" w:id="1">
    <w:p w:rsidR="00474563" w:rsidRDefault="00474563" w:rsidP="007151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404565472"/>
      <w:docPartObj>
        <w:docPartGallery w:val="Page Numbers (Bottom of Page)"/>
        <w:docPartUnique/>
      </w:docPartObj>
    </w:sdtPr>
    <w:sdtEndPr>
      <w:rPr>
        <w:noProof/>
      </w:rPr>
    </w:sdtEndPr>
    <w:sdtContent>
      <w:p w:rsidR="00715157" w:rsidRPr="00715157" w:rsidRDefault="00AE441F">
        <w:pPr>
          <w:pStyle w:val="Footer"/>
          <w:jc w:val="right"/>
          <w:rPr>
            <w:rFonts w:ascii="Arial" w:hAnsi="Arial" w:cs="Arial"/>
          </w:rPr>
        </w:pPr>
        <w:r w:rsidRPr="00715157">
          <w:rPr>
            <w:rFonts w:ascii="Arial" w:hAnsi="Arial" w:cs="Arial"/>
          </w:rPr>
          <w:fldChar w:fldCharType="begin"/>
        </w:r>
        <w:r w:rsidR="00715157" w:rsidRPr="00715157">
          <w:rPr>
            <w:rFonts w:ascii="Arial" w:hAnsi="Arial" w:cs="Arial"/>
          </w:rPr>
          <w:instrText xml:space="preserve"> PAGE   \* MERGEFORMAT </w:instrText>
        </w:r>
        <w:r w:rsidRPr="00715157">
          <w:rPr>
            <w:rFonts w:ascii="Arial" w:hAnsi="Arial" w:cs="Arial"/>
          </w:rPr>
          <w:fldChar w:fldCharType="separate"/>
        </w:r>
        <w:r w:rsidR="008739EF">
          <w:rPr>
            <w:rFonts w:ascii="Arial" w:hAnsi="Arial" w:cs="Arial"/>
            <w:noProof/>
          </w:rPr>
          <w:t>7</w:t>
        </w:r>
        <w:r w:rsidRPr="00715157">
          <w:rPr>
            <w:rFonts w:ascii="Arial" w:hAnsi="Arial" w:cs="Arial"/>
            <w:noProof/>
          </w:rPr>
          <w:fldChar w:fldCharType="end"/>
        </w:r>
      </w:p>
    </w:sdtContent>
  </w:sdt>
  <w:p w:rsidR="00715157" w:rsidRPr="00715157" w:rsidRDefault="00715157">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563" w:rsidRDefault="00474563" w:rsidP="00715157">
      <w:r>
        <w:separator/>
      </w:r>
    </w:p>
  </w:footnote>
  <w:footnote w:type="continuationSeparator" w:id="1">
    <w:p w:rsidR="00474563" w:rsidRDefault="00474563" w:rsidP="00715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45E13"/>
    <w:multiLevelType w:val="hybridMultilevel"/>
    <w:tmpl w:val="B81E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064BC"/>
    <w:multiLevelType w:val="hybridMultilevel"/>
    <w:tmpl w:val="A0DEEC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C6309B"/>
    <w:multiLevelType w:val="hybridMultilevel"/>
    <w:tmpl w:val="CBA0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D7FFC"/>
    <w:multiLevelType w:val="hybridMultilevel"/>
    <w:tmpl w:val="F1CA5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32B7E"/>
    <w:multiLevelType w:val="hybridMultilevel"/>
    <w:tmpl w:val="57445B38"/>
    <w:lvl w:ilvl="0" w:tplc="718215BE">
      <w:start w:val="1"/>
      <w:numFmt w:val="decimal"/>
      <w:lvlText w:val="%1."/>
      <w:lvlJc w:val="left"/>
      <w:pPr>
        <w:ind w:left="1790" w:hanging="107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8EF0092"/>
    <w:multiLevelType w:val="hybridMultilevel"/>
    <w:tmpl w:val="B86824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4E06F8"/>
    <w:multiLevelType w:val="hybridMultilevel"/>
    <w:tmpl w:val="EEA24D86"/>
    <w:lvl w:ilvl="0" w:tplc="07106488">
      <w:start w:val="1"/>
      <w:numFmt w:val="decimal"/>
      <w:lvlText w:val="%1."/>
      <w:lvlJc w:val="left"/>
      <w:pPr>
        <w:ind w:left="360" w:hanging="360"/>
      </w:pPr>
      <w:rPr>
        <w:b w:val="0"/>
        <w:i w:val="0"/>
        <w:u w:val="none"/>
      </w:rPr>
    </w:lvl>
    <w:lvl w:ilvl="1" w:tplc="04500019" w:tentative="1">
      <w:start w:val="1"/>
      <w:numFmt w:val="lowerLetter"/>
      <w:lvlText w:val="%2."/>
      <w:lvlJc w:val="left"/>
      <w:pPr>
        <w:ind w:left="1080" w:hanging="360"/>
      </w:pPr>
    </w:lvl>
    <w:lvl w:ilvl="2" w:tplc="0450001B" w:tentative="1">
      <w:start w:val="1"/>
      <w:numFmt w:val="lowerRoman"/>
      <w:lvlText w:val="%3."/>
      <w:lvlJc w:val="right"/>
      <w:pPr>
        <w:ind w:left="1800" w:hanging="180"/>
      </w:pPr>
    </w:lvl>
    <w:lvl w:ilvl="3" w:tplc="0450000F" w:tentative="1">
      <w:start w:val="1"/>
      <w:numFmt w:val="decimal"/>
      <w:lvlText w:val="%4."/>
      <w:lvlJc w:val="left"/>
      <w:pPr>
        <w:ind w:left="2520" w:hanging="360"/>
      </w:pPr>
    </w:lvl>
    <w:lvl w:ilvl="4" w:tplc="04500019" w:tentative="1">
      <w:start w:val="1"/>
      <w:numFmt w:val="lowerLetter"/>
      <w:lvlText w:val="%5."/>
      <w:lvlJc w:val="left"/>
      <w:pPr>
        <w:ind w:left="3240" w:hanging="360"/>
      </w:pPr>
    </w:lvl>
    <w:lvl w:ilvl="5" w:tplc="0450001B" w:tentative="1">
      <w:start w:val="1"/>
      <w:numFmt w:val="lowerRoman"/>
      <w:lvlText w:val="%6."/>
      <w:lvlJc w:val="right"/>
      <w:pPr>
        <w:ind w:left="3960" w:hanging="180"/>
      </w:pPr>
    </w:lvl>
    <w:lvl w:ilvl="6" w:tplc="0450000F" w:tentative="1">
      <w:start w:val="1"/>
      <w:numFmt w:val="decimal"/>
      <w:lvlText w:val="%7."/>
      <w:lvlJc w:val="left"/>
      <w:pPr>
        <w:ind w:left="4680" w:hanging="360"/>
      </w:pPr>
    </w:lvl>
    <w:lvl w:ilvl="7" w:tplc="04500019" w:tentative="1">
      <w:start w:val="1"/>
      <w:numFmt w:val="lowerLetter"/>
      <w:lvlText w:val="%8."/>
      <w:lvlJc w:val="left"/>
      <w:pPr>
        <w:ind w:left="5400" w:hanging="360"/>
      </w:pPr>
    </w:lvl>
    <w:lvl w:ilvl="8" w:tplc="0450001B" w:tentative="1">
      <w:start w:val="1"/>
      <w:numFmt w:val="lowerRoman"/>
      <w:lvlText w:val="%9."/>
      <w:lvlJc w:val="right"/>
      <w:pPr>
        <w:ind w:left="6120" w:hanging="180"/>
      </w:pPr>
    </w:lvl>
  </w:abstractNum>
  <w:abstractNum w:abstractNumId="7">
    <w:nsid w:val="630A3A04"/>
    <w:multiLevelType w:val="hybridMultilevel"/>
    <w:tmpl w:val="BE9A9A88"/>
    <w:lvl w:ilvl="0" w:tplc="A43054A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385A40"/>
    <w:rsid w:val="0000594A"/>
    <w:rsid w:val="00017D28"/>
    <w:rsid w:val="00056CD3"/>
    <w:rsid w:val="000676CA"/>
    <w:rsid w:val="00083395"/>
    <w:rsid w:val="000A0199"/>
    <w:rsid w:val="000A44EC"/>
    <w:rsid w:val="000B58BD"/>
    <w:rsid w:val="000C0A7A"/>
    <w:rsid w:val="000D5866"/>
    <w:rsid w:val="000E35A0"/>
    <w:rsid w:val="000E5EFA"/>
    <w:rsid w:val="000E7B6B"/>
    <w:rsid w:val="00100168"/>
    <w:rsid w:val="00115EE6"/>
    <w:rsid w:val="0011769A"/>
    <w:rsid w:val="001215BF"/>
    <w:rsid w:val="00137498"/>
    <w:rsid w:val="0017186A"/>
    <w:rsid w:val="00174EDD"/>
    <w:rsid w:val="00182F62"/>
    <w:rsid w:val="00186D80"/>
    <w:rsid w:val="001B3ECD"/>
    <w:rsid w:val="001C5182"/>
    <w:rsid w:val="001D60DA"/>
    <w:rsid w:val="001D79D7"/>
    <w:rsid w:val="001F0657"/>
    <w:rsid w:val="0022399E"/>
    <w:rsid w:val="00244B1D"/>
    <w:rsid w:val="002617C0"/>
    <w:rsid w:val="0026250A"/>
    <w:rsid w:val="00267146"/>
    <w:rsid w:val="00287592"/>
    <w:rsid w:val="002A5E66"/>
    <w:rsid w:val="002A6DEE"/>
    <w:rsid w:val="002B1218"/>
    <w:rsid w:val="002B1CF6"/>
    <w:rsid w:val="002B4702"/>
    <w:rsid w:val="002B4AD3"/>
    <w:rsid w:val="002C1F7A"/>
    <w:rsid w:val="00302C52"/>
    <w:rsid w:val="00307404"/>
    <w:rsid w:val="00332699"/>
    <w:rsid w:val="003358CD"/>
    <w:rsid w:val="0036591D"/>
    <w:rsid w:val="00383DE5"/>
    <w:rsid w:val="00385A40"/>
    <w:rsid w:val="003C4A3A"/>
    <w:rsid w:val="003D6687"/>
    <w:rsid w:val="003E0919"/>
    <w:rsid w:val="003E128C"/>
    <w:rsid w:val="003F03D7"/>
    <w:rsid w:val="003F6801"/>
    <w:rsid w:val="00404474"/>
    <w:rsid w:val="00431304"/>
    <w:rsid w:val="00440569"/>
    <w:rsid w:val="00440A19"/>
    <w:rsid w:val="004477B8"/>
    <w:rsid w:val="0045230B"/>
    <w:rsid w:val="004640E9"/>
    <w:rsid w:val="004657E6"/>
    <w:rsid w:val="0047410B"/>
    <w:rsid w:val="00474563"/>
    <w:rsid w:val="004A4B19"/>
    <w:rsid w:val="004B78FA"/>
    <w:rsid w:val="004C1DE0"/>
    <w:rsid w:val="004C27AA"/>
    <w:rsid w:val="004F3998"/>
    <w:rsid w:val="004F70E7"/>
    <w:rsid w:val="00502A5E"/>
    <w:rsid w:val="00502BC8"/>
    <w:rsid w:val="005036A3"/>
    <w:rsid w:val="00522F28"/>
    <w:rsid w:val="00541A29"/>
    <w:rsid w:val="005441A5"/>
    <w:rsid w:val="00557F52"/>
    <w:rsid w:val="00575B0D"/>
    <w:rsid w:val="00582276"/>
    <w:rsid w:val="0058262D"/>
    <w:rsid w:val="0059332D"/>
    <w:rsid w:val="00594EF6"/>
    <w:rsid w:val="005966A8"/>
    <w:rsid w:val="005A1620"/>
    <w:rsid w:val="005E5944"/>
    <w:rsid w:val="005F0CC9"/>
    <w:rsid w:val="0061757C"/>
    <w:rsid w:val="00642FE5"/>
    <w:rsid w:val="00644493"/>
    <w:rsid w:val="00664894"/>
    <w:rsid w:val="006655C3"/>
    <w:rsid w:val="00673E71"/>
    <w:rsid w:val="00693242"/>
    <w:rsid w:val="006B0D5C"/>
    <w:rsid w:val="006D18D4"/>
    <w:rsid w:val="006E2DF5"/>
    <w:rsid w:val="006F17F1"/>
    <w:rsid w:val="006F7770"/>
    <w:rsid w:val="0070380D"/>
    <w:rsid w:val="00715157"/>
    <w:rsid w:val="00734CC8"/>
    <w:rsid w:val="00744032"/>
    <w:rsid w:val="007553E8"/>
    <w:rsid w:val="0076189C"/>
    <w:rsid w:val="007639BF"/>
    <w:rsid w:val="00764778"/>
    <w:rsid w:val="00772A17"/>
    <w:rsid w:val="007D19AC"/>
    <w:rsid w:val="007D4105"/>
    <w:rsid w:val="007E3772"/>
    <w:rsid w:val="007F00DA"/>
    <w:rsid w:val="00806384"/>
    <w:rsid w:val="00813805"/>
    <w:rsid w:val="00840DD9"/>
    <w:rsid w:val="008739EF"/>
    <w:rsid w:val="00874550"/>
    <w:rsid w:val="00881D49"/>
    <w:rsid w:val="0089473F"/>
    <w:rsid w:val="008D4E9C"/>
    <w:rsid w:val="008D75E0"/>
    <w:rsid w:val="008E01D7"/>
    <w:rsid w:val="008E30BA"/>
    <w:rsid w:val="00912D02"/>
    <w:rsid w:val="00914F55"/>
    <w:rsid w:val="00931C39"/>
    <w:rsid w:val="009600AA"/>
    <w:rsid w:val="0096233B"/>
    <w:rsid w:val="00986E21"/>
    <w:rsid w:val="009A341C"/>
    <w:rsid w:val="009B6D79"/>
    <w:rsid w:val="009C4AB4"/>
    <w:rsid w:val="009C53B1"/>
    <w:rsid w:val="009D77E7"/>
    <w:rsid w:val="009E073D"/>
    <w:rsid w:val="009F6778"/>
    <w:rsid w:val="00A0510A"/>
    <w:rsid w:val="00A209BC"/>
    <w:rsid w:val="00A3003A"/>
    <w:rsid w:val="00A3701B"/>
    <w:rsid w:val="00AA7ED8"/>
    <w:rsid w:val="00AE0802"/>
    <w:rsid w:val="00AE441F"/>
    <w:rsid w:val="00AE5A73"/>
    <w:rsid w:val="00AF0307"/>
    <w:rsid w:val="00AF62FD"/>
    <w:rsid w:val="00B02AFC"/>
    <w:rsid w:val="00B2263D"/>
    <w:rsid w:val="00B47786"/>
    <w:rsid w:val="00B71AF2"/>
    <w:rsid w:val="00B951AF"/>
    <w:rsid w:val="00B9793C"/>
    <w:rsid w:val="00BB315E"/>
    <w:rsid w:val="00BC2F3F"/>
    <w:rsid w:val="00BF453C"/>
    <w:rsid w:val="00BF5F6F"/>
    <w:rsid w:val="00C07916"/>
    <w:rsid w:val="00C116E4"/>
    <w:rsid w:val="00C24212"/>
    <w:rsid w:val="00C27073"/>
    <w:rsid w:val="00C532B0"/>
    <w:rsid w:val="00C559FC"/>
    <w:rsid w:val="00C7671C"/>
    <w:rsid w:val="00C81500"/>
    <w:rsid w:val="00C93A3D"/>
    <w:rsid w:val="00C95D6C"/>
    <w:rsid w:val="00CB2B77"/>
    <w:rsid w:val="00CC0B60"/>
    <w:rsid w:val="00CC0C72"/>
    <w:rsid w:val="00CE611E"/>
    <w:rsid w:val="00CF6FD0"/>
    <w:rsid w:val="00D068FB"/>
    <w:rsid w:val="00D06E96"/>
    <w:rsid w:val="00D2286F"/>
    <w:rsid w:val="00D23DF6"/>
    <w:rsid w:val="00D37F45"/>
    <w:rsid w:val="00D522A7"/>
    <w:rsid w:val="00D764D8"/>
    <w:rsid w:val="00D844B3"/>
    <w:rsid w:val="00DC1883"/>
    <w:rsid w:val="00DC1AED"/>
    <w:rsid w:val="00DC3AFA"/>
    <w:rsid w:val="00DD38F9"/>
    <w:rsid w:val="00DF1C3F"/>
    <w:rsid w:val="00E521B3"/>
    <w:rsid w:val="00E70DE5"/>
    <w:rsid w:val="00E85FBF"/>
    <w:rsid w:val="00E91AD5"/>
    <w:rsid w:val="00E97688"/>
    <w:rsid w:val="00EB781F"/>
    <w:rsid w:val="00EC46CA"/>
    <w:rsid w:val="00EE3C7B"/>
    <w:rsid w:val="00EF63EC"/>
    <w:rsid w:val="00F33682"/>
    <w:rsid w:val="00F40AFC"/>
    <w:rsid w:val="00F46828"/>
    <w:rsid w:val="00F6585B"/>
    <w:rsid w:val="00F711AB"/>
    <w:rsid w:val="00F776BA"/>
    <w:rsid w:val="00F81C07"/>
    <w:rsid w:val="00FE2F3A"/>
    <w:rsid w:val="00FF23B6"/>
    <w:rsid w:val="00FF76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lga"/>
    <w:qFormat/>
    <w:rsid w:val="00385A40"/>
    <w:pPr>
      <w:spacing w:after="0" w:line="240" w:lineRule="auto"/>
      <w:jc w:val="both"/>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3E8"/>
    <w:pPr>
      <w:spacing w:after="200" w:line="276" w:lineRule="auto"/>
      <w:ind w:left="720"/>
      <w:contextualSpacing/>
      <w:jc w:val="left"/>
    </w:pPr>
    <w:rPr>
      <w:rFonts w:eastAsiaTheme="minorHAnsi"/>
    </w:rPr>
  </w:style>
  <w:style w:type="character" w:customStyle="1" w:styleId="textexposedshow">
    <w:name w:val="text_exposed_show"/>
    <w:basedOn w:val="DefaultParagraphFont"/>
    <w:rsid w:val="0017186A"/>
  </w:style>
  <w:style w:type="character" w:customStyle="1" w:styleId="apple-converted-space">
    <w:name w:val="apple-converted-space"/>
    <w:basedOn w:val="DefaultParagraphFont"/>
    <w:rsid w:val="0017186A"/>
  </w:style>
  <w:style w:type="paragraph" w:customStyle="1" w:styleId="Normal1">
    <w:name w:val="Normal1"/>
    <w:rsid w:val="00E521B3"/>
    <w:pPr>
      <w:spacing w:after="0"/>
    </w:pPr>
    <w:rPr>
      <w:rFonts w:ascii="Arial" w:eastAsia="Arial" w:hAnsi="Arial" w:cs="Arial"/>
      <w:color w:val="000000"/>
      <w:szCs w:val="20"/>
    </w:rPr>
  </w:style>
  <w:style w:type="paragraph" w:styleId="Header">
    <w:name w:val="header"/>
    <w:basedOn w:val="Normal"/>
    <w:link w:val="HeaderChar"/>
    <w:uiPriority w:val="99"/>
    <w:unhideWhenUsed/>
    <w:rsid w:val="00715157"/>
    <w:pPr>
      <w:tabs>
        <w:tab w:val="center" w:pos="4680"/>
        <w:tab w:val="right" w:pos="9360"/>
      </w:tabs>
    </w:pPr>
  </w:style>
  <w:style w:type="character" w:customStyle="1" w:styleId="HeaderChar">
    <w:name w:val="Header Char"/>
    <w:basedOn w:val="DefaultParagraphFont"/>
    <w:link w:val="Header"/>
    <w:uiPriority w:val="99"/>
    <w:rsid w:val="00715157"/>
    <w:rPr>
      <w:rFonts w:eastAsia="SimSun"/>
    </w:rPr>
  </w:style>
  <w:style w:type="paragraph" w:styleId="Footer">
    <w:name w:val="footer"/>
    <w:basedOn w:val="Normal"/>
    <w:link w:val="FooterChar"/>
    <w:uiPriority w:val="99"/>
    <w:unhideWhenUsed/>
    <w:rsid w:val="00715157"/>
    <w:pPr>
      <w:tabs>
        <w:tab w:val="center" w:pos="4680"/>
        <w:tab w:val="right" w:pos="9360"/>
      </w:tabs>
    </w:pPr>
  </w:style>
  <w:style w:type="character" w:customStyle="1" w:styleId="FooterChar">
    <w:name w:val="Footer Char"/>
    <w:basedOn w:val="DefaultParagraphFont"/>
    <w:link w:val="Footer"/>
    <w:uiPriority w:val="99"/>
    <w:rsid w:val="00715157"/>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5732844">
      <w:bodyDiv w:val="1"/>
      <w:marLeft w:val="0"/>
      <w:marRight w:val="0"/>
      <w:marTop w:val="0"/>
      <w:marBottom w:val="0"/>
      <w:divBdr>
        <w:top w:val="none" w:sz="0" w:space="0" w:color="auto"/>
        <w:left w:val="none" w:sz="0" w:space="0" w:color="auto"/>
        <w:bottom w:val="none" w:sz="0" w:space="0" w:color="auto"/>
        <w:right w:val="none" w:sz="0" w:space="0" w:color="auto"/>
      </w:divBdr>
    </w:div>
    <w:div w:id="1187478248">
      <w:bodyDiv w:val="1"/>
      <w:marLeft w:val="0"/>
      <w:marRight w:val="0"/>
      <w:marTop w:val="0"/>
      <w:marBottom w:val="0"/>
      <w:divBdr>
        <w:top w:val="none" w:sz="0" w:space="0" w:color="auto"/>
        <w:left w:val="none" w:sz="0" w:space="0" w:color="auto"/>
        <w:bottom w:val="none" w:sz="0" w:space="0" w:color="auto"/>
        <w:right w:val="none" w:sz="0" w:space="0" w:color="auto"/>
      </w:divBdr>
    </w:div>
    <w:div w:id="1939023899">
      <w:bodyDiv w:val="1"/>
      <w:marLeft w:val="0"/>
      <w:marRight w:val="0"/>
      <w:marTop w:val="0"/>
      <w:marBottom w:val="0"/>
      <w:divBdr>
        <w:top w:val="none" w:sz="0" w:space="0" w:color="auto"/>
        <w:left w:val="none" w:sz="0" w:space="0" w:color="auto"/>
        <w:bottom w:val="none" w:sz="0" w:space="0" w:color="auto"/>
        <w:right w:val="none" w:sz="0" w:space="0" w:color="auto"/>
      </w:divBdr>
    </w:div>
    <w:div w:id="20856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Battulga</dc:creator>
  <cp:lastModifiedBy>Zaya</cp:lastModifiedBy>
  <cp:revision>6</cp:revision>
  <dcterms:created xsi:type="dcterms:W3CDTF">2014-12-05T06:12:00Z</dcterms:created>
  <dcterms:modified xsi:type="dcterms:W3CDTF">2015-01-05T06:35:00Z</dcterms:modified>
</cp:coreProperties>
</file>