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B4" w:rsidRPr="00D727EE" w:rsidRDefault="000372B4" w:rsidP="000372B4">
      <w:pPr>
        <w:jc w:val="center"/>
        <w:rPr>
          <w:rFonts w:ascii="Tahoma" w:eastAsia="Arial Unicode MS" w:hAnsi="Tahoma" w:cs="Tahoma"/>
        </w:rPr>
      </w:pPr>
      <w:r w:rsidRPr="00D727EE">
        <w:rPr>
          <w:rFonts w:ascii="Tahoma" w:eastAsia="Arial Unicode MS" w:hAnsi="Tahoma" w:cs="Tahoma"/>
        </w:rPr>
        <w:t>НИЙСЛЭЛИЙН ЗАСАГ ДАРГЫН ХЭРЭГЖҮҮЛЭГЧ АГЕНТЛАГ АЯЛАЛ ЖУУЛЧЛАЛЫН ГАЗАР</w:t>
      </w:r>
    </w:p>
    <w:p w:rsidR="000372B4" w:rsidRPr="00D727EE" w:rsidRDefault="000372B4" w:rsidP="000372B4">
      <w:pPr>
        <w:jc w:val="both"/>
        <w:rPr>
          <w:rFonts w:ascii="Tahoma" w:eastAsia="Arial Unicode MS" w:hAnsi="Tahoma" w:cs="Tahoma"/>
        </w:rPr>
      </w:pPr>
      <w:r w:rsidRPr="00D727EE">
        <w:rPr>
          <w:rFonts w:ascii="Tahoma" w:eastAsia="Arial Unicode MS" w:hAnsi="Tahoma" w:cs="Tahoma"/>
        </w:rPr>
        <w:t xml:space="preserve">2014 оны </w:t>
      </w:r>
      <w:r w:rsidR="00D727EE">
        <w:rPr>
          <w:rFonts w:ascii="Tahoma" w:eastAsia="Arial Unicode MS" w:hAnsi="Tahoma" w:cs="Tahoma"/>
        </w:rPr>
        <w:t>7</w:t>
      </w:r>
      <w:r w:rsidRPr="00D727EE">
        <w:rPr>
          <w:rFonts w:ascii="Tahoma" w:eastAsia="Arial Unicode MS" w:hAnsi="Tahoma" w:cs="Tahoma"/>
        </w:rPr>
        <w:t>-р сарын</w:t>
      </w:r>
      <w:r w:rsidR="00D727EE">
        <w:rPr>
          <w:rFonts w:ascii="Tahoma" w:eastAsia="Arial Unicode MS" w:hAnsi="Tahoma" w:cs="Tahoma"/>
        </w:rPr>
        <w:t xml:space="preserve"> 28</w:t>
      </w:r>
    </w:p>
    <w:p w:rsidR="000372B4" w:rsidRPr="00D727EE" w:rsidRDefault="00426CC2" w:rsidP="000372B4">
      <w:pPr>
        <w:jc w:val="both"/>
        <w:rPr>
          <w:rFonts w:ascii="Tahoma" w:eastAsia="Arial Unicode MS" w:hAnsi="Tahoma" w:cs="Tahoma"/>
        </w:rPr>
      </w:pPr>
      <w:r w:rsidRPr="00D727EE">
        <w:rPr>
          <w:rFonts w:ascii="Tahoma" w:eastAsia="Arial Unicode MS" w:hAnsi="Tahoma" w:cs="Tahoma"/>
        </w:rPr>
        <w:t>Дотоод</w:t>
      </w:r>
      <w:r w:rsidR="000372B4" w:rsidRPr="00D727EE">
        <w:rPr>
          <w:rFonts w:ascii="Tahoma" w:eastAsia="Arial Unicode MS" w:hAnsi="Tahoma" w:cs="Tahoma"/>
        </w:rPr>
        <w:t xml:space="preserve">ын аялал жуулчлалын мэргэжилтэн Н.Алтанзаяа </w:t>
      </w:r>
      <w:bookmarkStart w:id="0" w:name="_GoBack"/>
      <w:bookmarkEnd w:id="0"/>
      <w:r w:rsidR="000372B4" w:rsidRPr="00D727EE">
        <w:rPr>
          <w:rFonts w:ascii="Tahoma" w:eastAsia="Arial Unicode MS" w:hAnsi="Tahoma" w:cs="Tahoma"/>
          <w:lang w:val="en-US"/>
        </w:rPr>
        <w:t>7</w:t>
      </w:r>
      <w:r w:rsidR="000372B4" w:rsidRPr="00D727EE">
        <w:rPr>
          <w:rFonts w:ascii="Tahoma" w:eastAsia="Arial Unicode MS" w:hAnsi="Tahoma" w:cs="Tahoma"/>
        </w:rPr>
        <w:t xml:space="preserve">-р сарын 1-нээс </w:t>
      </w:r>
      <w:r w:rsidR="00D727EE">
        <w:rPr>
          <w:rFonts w:ascii="Tahoma" w:eastAsia="Arial Unicode MS" w:hAnsi="Tahoma" w:cs="Tahoma"/>
          <w:lang w:val="en-US"/>
        </w:rPr>
        <w:t>2</w:t>
      </w:r>
      <w:r w:rsidR="00D727EE">
        <w:rPr>
          <w:rFonts w:ascii="Tahoma" w:eastAsia="Arial Unicode MS" w:hAnsi="Tahoma" w:cs="Tahoma"/>
        </w:rPr>
        <w:t>8</w:t>
      </w:r>
      <w:r w:rsidR="000372B4" w:rsidRPr="00D727EE">
        <w:rPr>
          <w:rFonts w:ascii="Tahoma" w:eastAsia="Arial Unicode MS" w:hAnsi="Tahoma" w:cs="Tahoma"/>
        </w:rPr>
        <w:t>-ны хооронд  дараах ажлуудыг зохион байгуулж, хэрэгжүүлэв.</w:t>
      </w:r>
    </w:p>
    <w:p w:rsidR="003C7EF4" w:rsidRPr="00D727EE" w:rsidRDefault="003C7EF4" w:rsidP="003C7EF4">
      <w:pPr>
        <w:pStyle w:val="NormalWeb"/>
        <w:tabs>
          <w:tab w:val="center" w:pos="5037"/>
        </w:tabs>
        <w:spacing w:before="0" w:beforeAutospacing="0" w:after="0" w:afterAutospacing="0"/>
        <w:ind w:firstLine="720"/>
        <w:jc w:val="both"/>
        <w:rPr>
          <w:rFonts w:ascii="Tahoma" w:eastAsia="Arial Unicode MS" w:hAnsi="Tahoma" w:cs="Tahoma"/>
          <w:b/>
          <w:color w:val="222222"/>
          <w:u w:val="single"/>
          <w:shd w:val="clear" w:color="auto" w:fill="FFFFFF"/>
        </w:rPr>
      </w:pPr>
      <w:bookmarkStart w:id="1" w:name="OLE_LINK1"/>
      <w:proofErr w:type="spellStart"/>
      <w:r w:rsidRPr="00D727EE">
        <w:rPr>
          <w:rFonts w:ascii="Tahoma" w:eastAsia="Arial Unicode MS" w:hAnsi="Tahoma" w:cs="Tahoma"/>
          <w:b/>
          <w:color w:val="222222"/>
          <w:u w:val="single"/>
          <w:shd w:val="clear" w:color="auto" w:fill="FFFFFF"/>
        </w:rPr>
        <w:t>Их</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Монгол</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Улс</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байгуулагдсаны</w:t>
      </w:r>
      <w:proofErr w:type="spellEnd"/>
      <w:r w:rsidRPr="00D727EE">
        <w:rPr>
          <w:rFonts w:ascii="Tahoma" w:eastAsia="Arial Unicode MS" w:hAnsi="Tahoma" w:cs="Tahoma"/>
          <w:b/>
          <w:color w:val="222222"/>
          <w:u w:val="single"/>
          <w:shd w:val="clear" w:color="auto" w:fill="FFFFFF"/>
        </w:rPr>
        <w:t xml:space="preserve"> 808 </w:t>
      </w:r>
      <w:proofErr w:type="spellStart"/>
      <w:r w:rsidRPr="00D727EE">
        <w:rPr>
          <w:rFonts w:ascii="Tahoma" w:eastAsia="Arial Unicode MS" w:hAnsi="Tahoma" w:cs="Tahoma"/>
          <w:b/>
          <w:color w:val="222222"/>
          <w:u w:val="single"/>
          <w:shd w:val="clear" w:color="auto" w:fill="FFFFFF"/>
        </w:rPr>
        <w:t>жил</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Ардын</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хувьсгалын</w:t>
      </w:r>
      <w:proofErr w:type="spellEnd"/>
      <w:r w:rsidRPr="00D727EE">
        <w:rPr>
          <w:rFonts w:ascii="Tahoma" w:eastAsia="Arial Unicode MS" w:hAnsi="Tahoma" w:cs="Tahoma"/>
          <w:b/>
          <w:color w:val="222222"/>
          <w:u w:val="single"/>
          <w:shd w:val="clear" w:color="auto" w:fill="FFFFFF"/>
        </w:rPr>
        <w:t xml:space="preserve"> 93 </w:t>
      </w:r>
      <w:proofErr w:type="spellStart"/>
      <w:r w:rsidRPr="00D727EE">
        <w:rPr>
          <w:rFonts w:ascii="Tahoma" w:eastAsia="Arial Unicode MS" w:hAnsi="Tahoma" w:cs="Tahoma"/>
          <w:b/>
          <w:color w:val="222222"/>
          <w:u w:val="single"/>
          <w:shd w:val="clear" w:color="auto" w:fill="FFFFFF"/>
        </w:rPr>
        <w:t>жилийн</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ой</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Үндэсний</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их</w:t>
      </w:r>
      <w:proofErr w:type="spellEnd"/>
      <w:r w:rsidRPr="00D727EE">
        <w:rPr>
          <w:rFonts w:ascii="Tahoma" w:eastAsia="Arial Unicode MS" w:hAnsi="Tahoma" w:cs="Tahoma"/>
          <w:b/>
          <w:color w:val="222222"/>
          <w:u w:val="single"/>
          <w:shd w:val="clear" w:color="auto" w:fill="FFFFFF"/>
        </w:rPr>
        <w:t xml:space="preserve"> </w:t>
      </w:r>
      <w:proofErr w:type="spellStart"/>
      <w:r w:rsidRPr="00D727EE">
        <w:rPr>
          <w:rFonts w:ascii="Tahoma" w:eastAsia="Arial Unicode MS" w:hAnsi="Tahoma" w:cs="Tahoma"/>
          <w:b/>
          <w:color w:val="222222"/>
          <w:u w:val="single"/>
          <w:shd w:val="clear" w:color="auto" w:fill="FFFFFF"/>
        </w:rPr>
        <w:t>баяр</w:t>
      </w:r>
      <w:proofErr w:type="spellEnd"/>
      <w:r w:rsidRPr="00D727EE">
        <w:rPr>
          <w:rFonts w:ascii="Tahoma" w:eastAsia="Arial Unicode MS" w:hAnsi="Tahoma" w:cs="Tahoma"/>
          <w:b/>
          <w:color w:val="222222"/>
          <w:u w:val="single"/>
          <w:shd w:val="clear" w:color="auto" w:fill="FFFFFF"/>
        </w:rPr>
        <w:t xml:space="preserve"> </w:t>
      </w:r>
      <w:proofErr w:type="spellStart"/>
      <w:r w:rsidR="00545BE3" w:rsidRPr="00D727EE">
        <w:rPr>
          <w:rFonts w:ascii="Tahoma" w:eastAsia="Arial Unicode MS" w:hAnsi="Tahoma" w:cs="Tahoma"/>
          <w:b/>
          <w:color w:val="222222"/>
          <w:u w:val="single"/>
          <w:shd w:val="clear" w:color="auto" w:fill="FFFFFF"/>
        </w:rPr>
        <w:t>наадам</w:t>
      </w:r>
      <w:proofErr w:type="spellEnd"/>
    </w:p>
    <w:p w:rsidR="00545BE3" w:rsidRPr="00D727EE" w:rsidRDefault="00545BE3" w:rsidP="003C7EF4">
      <w:pPr>
        <w:pStyle w:val="NormalWeb"/>
        <w:tabs>
          <w:tab w:val="center" w:pos="5037"/>
        </w:tabs>
        <w:spacing w:before="0" w:beforeAutospacing="0" w:after="0" w:afterAutospacing="0"/>
        <w:ind w:firstLine="720"/>
        <w:jc w:val="both"/>
        <w:rPr>
          <w:rFonts w:ascii="Tahoma" w:eastAsia="Arial Unicode MS" w:hAnsi="Tahoma" w:cs="Tahoma"/>
          <w:sz w:val="22"/>
          <w:szCs w:val="22"/>
          <w:lang w:val="mn-MN"/>
        </w:rPr>
      </w:pPr>
    </w:p>
    <w:p w:rsidR="00842BDA" w:rsidRPr="00D727EE" w:rsidRDefault="00842BDA" w:rsidP="00842BDA">
      <w:pPr>
        <w:ind w:firstLine="720"/>
        <w:jc w:val="both"/>
        <w:rPr>
          <w:rFonts w:ascii="Tahoma" w:eastAsia="Arial Unicode MS" w:hAnsi="Tahoma" w:cs="Tahoma"/>
        </w:rPr>
      </w:pPr>
      <w:r w:rsidRPr="00D727EE">
        <w:rPr>
          <w:rFonts w:ascii="Tahoma" w:eastAsia="Arial Unicode MS" w:hAnsi="Tahoma" w:cs="Tahoma"/>
        </w:rPr>
        <w:t xml:space="preserve">7-р сарын 10,11-ний өдөр Төв цэнгэлдэх хүрээлэн дээр ажилласан. Монгол наадам 2014 ажлын хүрээнд Төв цэнгэлдэх хүрээлэнгийн жуулчдын секц буюу  </w:t>
      </w:r>
      <w:r w:rsidR="00B77A21" w:rsidRPr="00D727EE">
        <w:rPr>
          <w:rFonts w:ascii="Tahoma" w:eastAsia="Arial Unicode MS" w:hAnsi="Tahoma" w:cs="Tahoma"/>
        </w:rPr>
        <w:t>15 дугаар</w:t>
      </w:r>
      <w:r w:rsidRPr="00D727EE">
        <w:rPr>
          <w:rFonts w:ascii="Tahoma" w:eastAsia="Arial Unicode MS" w:hAnsi="Tahoma" w:cs="Tahoma"/>
        </w:rPr>
        <w:t xml:space="preserve"> хаалга дээр жуулчдын суудлыг заан, тэднийг хэрэгцээтэй мэдээ, мэдээллээр ханган ажилласан. </w:t>
      </w:r>
      <w:r w:rsidR="00B77A21" w:rsidRPr="00D727EE">
        <w:rPr>
          <w:rFonts w:ascii="Tahoma" w:eastAsia="Arial Unicode MS" w:hAnsi="Tahoma" w:cs="Tahoma"/>
        </w:rPr>
        <w:t xml:space="preserve">Наадмын англи, монгол хэл дээрх хөтөлбөр, Сэтгэл татам </w:t>
      </w:r>
      <w:r w:rsidR="00991D3C" w:rsidRPr="00D727EE">
        <w:rPr>
          <w:rFonts w:ascii="Tahoma" w:eastAsia="Arial Unicode MS" w:hAnsi="Tahoma" w:cs="Tahoma"/>
        </w:rPr>
        <w:t xml:space="preserve">Улаанбаатар </w:t>
      </w:r>
      <w:r w:rsidR="00B77A21" w:rsidRPr="00D727EE">
        <w:rPr>
          <w:rFonts w:ascii="Tahoma" w:eastAsia="Arial Unicode MS" w:hAnsi="Tahoma" w:cs="Tahoma"/>
        </w:rPr>
        <w:t xml:space="preserve">гэрэл зургийн </w:t>
      </w:r>
      <w:r w:rsidR="00991D3C" w:rsidRPr="00D727EE">
        <w:rPr>
          <w:rFonts w:ascii="Tahoma" w:eastAsia="Arial Unicode MS" w:hAnsi="Tahoma" w:cs="Tahoma"/>
        </w:rPr>
        <w:t xml:space="preserve">уралдааны постер </w:t>
      </w:r>
      <w:r w:rsidRPr="00D727EE">
        <w:rPr>
          <w:rFonts w:ascii="Tahoma" w:eastAsia="Arial Unicode MS" w:hAnsi="Tahoma" w:cs="Tahoma"/>
        </w:rPr>
        <w:t>зэргийг түгээсэн</w:t>
      </w:r>
      <w:r w:rsidR="00991D3C" w:rsidRPr="00D727EE">
        <w:rPr>
          <w:rFonts w:ascii="Tahoma" w:eastAsia="Arial Unicode MS" w:hAnsi="Tahoma" w:cs="Tahoma"/>
        </w:rPr>
        <w:t xml:space="preserve">. </w:t>
      </w:r>
      <w:r w:rsidRPr="00D727EE">
        <w:rPr>
          <w:rFonts w:ascii="Tahoma" w:eastAsia="Arial Unicode MS" w:hAnsi="Tahoma" w:cs="Tahoma"/>
        </w:rPr>
        <w:t xml:space="preserve">Хариуцсан секцийн жуулчид ихэвчлэн нийтийн бие засах газар, сур харвааны талбай болон Хүй долоо худаг руу хэрхэн явах, үнэ тарифын талаархи мэдээллийг авахыг хүссэн ба тухай бүрт нь мэдээллийг өгч ажиллаж байсан. </w:t>
      </w:r>
      <w:r w:rsidR="00991D3C" w:rsidRPr="00D727EE">
        <w:rPr>
          <w:rFonts w:ascii="Tahoma" w:eastAsia="Arial Unicode MS" w:hAnsi="Tahoma" w:cs="Tahoma"/>
        </w:rPr>
        <w:t>Мөн 1 жуулчин хулгайд камераа алдсаныг тус хаалган дээр ажиллаж байсан цагдаад хэлж цааш бүртгүүлсэн ба холбоо барих мэйл хаяг болон утасны дугаарыг өгч ажилласан. Мөн тус хаалган дээр групп аялагчдаасаа салж төөрсөн тохиолдол гарсан ба тус жуулчинд байсан утасны дугааруудаар холбогдож наадмын нээлтийн ажиллагаа дууссаны дараа тухайн компанийн /</w:t>
      </w:r>
      <w:r w:rsidR="00991D3C" w:rsidRPr="00D727EE">
        <w:rPr>
          <w:rFonts w:ascii="Tahoma" w:eastAsia="Arial Unicode MS" w:hAnsi="Tahoma" w:cs="Tahoma"/>
          <w:lang w:val="en-US"/>
        </w:rPr>
        <w:t>International English LTD/</w:t>
      </w:r>
      <w:r w:rsidR="00991D3C" w:rsidRPr="00D727EE">
        <w:rPr>
          <w:rFonts w:ascii="Tahoma" w:eastAsia="Arial Unicode MS" w:hAnsi="Tahoma" w:cs="Tahoma"/>
        </w:rPr>
        <w:t>ажилтанд хүргэж өгсөн.</w:t>
      </w:r>
    </w:p>
    <w:p w:rsidR="00842BDA" w:rsidRPr="00D727EE" w:rsidRDefault="00842BDA" w:rsidP="00842BDA">
      <w:pPr>
        <w:jc w:val="both"/>
        <w:rPr>
          <w:rFonts w:ascii="Tahoma" w:eastAsia="Arial Unicode MS" w:hAnsi="Tahoma" w:cs="Tahoma"/>
          <w:b/>
          <w:sz w:val="24"/>
          <w:szCs w:val="24"/>
          <w:u w:val="single"/>
          <w:lang w:val="en-US"/>
        </w:rPr>
      </w:pPr>
      <w:r w:rsidRPr="00D727EE">
        <w:rPr>
          <w:rFonts w:ascii="Tahoma" w:eastAsia="Arial Unicode MS" w:hAnsi="Tahoma" w:cs="Tahoma"/>
          <w:b/>
          <w:sz w:val="24"/>
          <w:szCs w:val="24"/>
          <w:u w:val="single"/>
        </w:rPr>
        <w:t>Дээлтэй Монгол</w:t>
      </w:r>
      <w:r w:rsidR="00991D3C" w:rsidRPr="00D727EE">
        <w:rPr>
          <w:rFonts w:ascii="Tahoma" w:eastAsia="Arial Unicode MS" w:hAnsi="Tahoma" w:cs="Tahoma"/>
          <w:b/>
          <w:sz w:val="24"/>
          <w:szCs w:val="24"/>
          <w:u w:val="single"/>
        </w:rPr>
        <w:t xml:space="preserve"> 201</w:t>
      </w:r>
      <w:r w:rsidR="00991D3C" w:rsidRPr="00D727EE">
        <w:rPr>
          <w:rFonts w:ascii="Tahoma" w:eastAsia="Arial Unicode MS" w:hAnsi="Tahoma" w:cs="Tahoma"/>
          <w:b/>
          <w:sz w:val="24"/>
          <w:szCs w:val="24"/>
          <w:u w:val="single"/>
          <w:lang w:val="en-US"/>
        </w:rPr>
        <w:t>4</w:t>
      </w:r>
      <w:r w:rsidRPr="00D727EE">
        <w:rPr>
          <w:rFonts w:ascii="Tahoma" w:eastAsia="Arial Unicode MS" w:hAnsi="Tahoma" w:cs="Tahoma"/>
          <w:b/>
          <w:sz w:val="24"/>
          <w:szCs w:val="24"/>
          <w:u w:val="single"/>
        </w:rPr>
        <w:t xml:space="preserve"> наадам</w:t>
      </w:r>
    </w:p>
    <w:p w:rsidR="00A31500" w:rsidRPr="00D727EE" w:rsidRDefault="00A31500" w:rsidP="00A31500">
      <w:pPr>
        <w:spacing w:before="100" w:beforeAutospacing="1" w:after="100" w:afterAutospacing="1" w:line="312" w:lineRule="atLeast"/>
        <w:jc w:val="both"/>
        <w:rPr>
          <w:rFonts w:ascii="Tahoma" w:eastAsia="Arial Unicode MS" w:hAnsi="Tahoma" w:cs="Tahoma"/>
          <w:color w:val="111111"/>
        </w:rPr>
      </w:pPr>
      <w:r w:rsidRPr="00D727EE">
        <w:rPr>
          <w:rFonts w:ascii="Tahoma" w:eastAsia="Arial Unicode MS" w:hAnsi="Tahoma" w:cs="Tahoma"/>
          <w:color w:val="111111"/>
          <w:lang w:val="en-US"/>
        </w:rPr>
        <w:t>“</w:t>
      </w:r>
      <w:proofErr w:type="spellStart"/>
      <w:r w:rsidRPr="00D727EE">
        <w:rPr>
          <w:rFonts w:ascii="Tahoma" w:eastAsia="Arial Unicode MS" w:hAnsi="Tahoma" w:cs="Tahoma"/>
          <w:color w:val="111111"/>
          <w:lang w:val="en-US"/>
        </w:rPr>
        <w:t>Дээлтэй</w:t>
      </w:r>
      <w:proofErr w:type="spellEnd"/>
      <w:r w:rsidRPr="00D727EE">
        <w:rPr>
          <w:rFonts w:ascii="Tahoma" w:eastAsia="Arial Unicode MS" w:hAnsi="Tahoma" w:cs="Tahoma"/>
          <w:color w:val="111111"/>
          <w:lang w:val="en-US"/>
        </w:rPr>
        <w:t xml:space="preserve"> Монгол-2014" </w:t>
      </w:r>
      <w:proofErr w:type="spellStart"/>
      <w:r w:rsidRPr="00D727EE">
        <w:rPr>
          <w:rFonts w:ascii="Tahoma" w:eastAsia="Arial Unicode MS" w:hAnsi="Tahoma" w:cs="Tahoma"/>
          <w:color w:val="111111"/>
          <w:lang w:val="en-US"/>
        </w:rPr>
        <w:t>наадам</w:t>
      </w:r>
      <w:proofErr w:type="spellEnd"/>
      <w:r w:rsidRPr="00D727EE">
        <w:rPr>
          <w:rFonts w:ascii="Tahoma" w:eastAsia="Arial Unicode MS" w:hAnsi="Tahoma" w:cs="Tahoma"/>
          <w:color w:val="111111"/>
        </w:rPr>
        <w:t xml:space="preserve"> </w:t>
      </w:r>
      <w:r w:rsidRPr="00D727EE">
        <w:rPr>
          <w:rFonts w:ascii="Tahoma" w:eastAsia="Arial Unicode MS" w:hAnsi="Tahoma" w:cs="Tahoma"/>
          <w:color w:val="111111"/>
          <w:lang w:val="en-US"/>
        </w:rPr>
        <w:t xml:space="preserve">2014 </w:t>
      </w:r>
      <w:proofErr w:type="spellStart"/>
      <w:r w:rsidRPr="00D727EE">
        <w:rPr>
          <w:rFonts w:ascii="Tahoma" w:eastAsia="Arial Unicode MS" w:hAnsi="Tahoma" w:cs="Tahoma"/>
          <w:color w:val="111111"/>
          <w:lang w:val="en-US"/>
        </w:rPr>
        <w:t>оны</w:t>
      </w:r>
      <w:proofErr w:type="spellEnd"/>
      <w:r w:rsidRPr="00D727EE">
        <w:rPr>
          <w:rFonts w:ascii="Tahoma" w:eastAsia="Arial Unicode MS" w:hAnsi="Tahoma" w:cs="Tahoma"/>
          <w:color w:val="111111"/>
          <w:lang w:val="en-US"/>
        </w:rPr>
        <w:t xml:space="preserve"> 7 </w:t>
      </w:r>
      <w:proofErr w:type="spellStart"/>
      <w:r w:rsidRPr="00D727EE">
        <w:rPr>
          <w:rFonts w:ascii="Tahoma" w:eastAsia="Arial Unicode MS" w:hAnsi="Tahoma" w:cs="Tahoma"/>
          <w:color w:val="111111"/>
          <w:lang w:val="en-US"/>
        </w:rPr>
        <w:t>дугаар</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сарын</w:t>
      </w:r>
      <w:proofErr w:type="spellEnd"/>
      <w:r w:rsidRPr="00D727EE">
        <w:rPr>
          <w:rFonts w:ascii="Tahoma" w:eastAsia="Arial Unicode MS" w:hAnsi="Tahoma" w:cs="Tahoma"/>
          <w:color w:val="111111"/>
          <w:lang w:val="en-US"/>
        </w:rPr>
        <w:t xml:space="preserve"> 13-ны </w:t>
      </w:r>
      <w:proofErr w:type="spellStart"/>
      <w:r w:rsidRPr="00D727EE">
        <w:rPr>
          <w:rFonts w:ascii="Tahoma" w:eastAsia="Arial Unicode MS" w:hAnsi="Tahoma" w:cs="Tahoma"/>
          <w:color w:val="111111"/>
          <w:lang w:val="en-US"/>
        </w:rPr>
        <w:t>өдрийн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Бямба</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гарагийн</w:t>
      </w:r>
      <w:proofErr w:type="spellEnd"/>
      <w:r w:rsidRPr="00D727EE">
        <w:rPr>
          <w:rFonts w:ascii="Tahoma" w:eastAsia="Arial Unicode MS" w:hAnsi="Tahoma" w:cs="Tahoma"/>
          <w:color w:val="111111"/>
          <w:lang w:val="en-US"/>
        </w:rPr>
        <w:t xml:space="preserve"> 13.00-18.00 </w:t>
      </w:r>
      <w:proofErr w:type="spellStart"/>
      <w:r w:rsidRPr="00D727EE">
        <w:rPr>
          <w:rFonts w:ascii="Tahoma" w:eastAsia="Arial Unicode MS" w:hAnsi="Tahoma" w:cs="Tahoma"/>
          <w:color w:val="111111"/>
          <w:lang w:val="en-US"/>
        </w:rPr>
        <w:t>цагийн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хооронд</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Их</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эзэн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Чингис</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хааны</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нэрэмжит</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талбайд</w:t>
      </w:r>
      <w:proofErr w:type="spellEnd"/>
      <w:r w:rsidRPr="00D727EE">
        <w:rPr>
          <w:rFonts w:ascii="Tahoma" w:eastAsia="Arial Unicode MS" w:hAnsi="Tahoma" w:cs="Tahoma"/>
          <w:color w:val="111111"/>
        </w:rPr>
        <w:t xml:space="preserve">  </w:t>
      </w:r>
      <w:r w:rsidRPr="00D727EE">
        <w:rPr>
          <w:rFonts w:ascii="Tahoma" w:eastAsia="Arial Unicode MS" w:hAnsi="Tahoma" w:cs="Tahoma"/>
          <w:color w:val="111111"/>
          <w:lang w:val="en-US"/>
        </w:rPr>
        <w:t xml:space="preserve">8 </w:t>
      </w:r>
      <w:proofErr w:type="spellStart"/>
      <w:r w:rsidRPr="00D727EE">
        <w:rPr>
          <w:rFonts w:ascii="Tahoma" w:eastAsia="Arial Unicode MS" w:hAnsi="Tahoma" w:cs="Tahoma"/>
          <w:color w:val="111111"/>
          <w:lang w:val="en-US"/>
        </w:rPr>
        <w:t>дахь</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жилдээ</w:t>
      </w:r>
      <w:proofErr w:type="spellEnd"/>
      <w:r w:rsidRPr="00D727EE">
        <w:rPr>
          <w:rFonts w:ascii="Tahoma" w:eastAsia="Arial Unicode MS" w:hAnsi="Tahoma" w:cs="Tahoma"/>
          <w:color w:val="111111"/>
          <w:lang w:val="en-US"/>
        </w:rPr>
        <w:t xml:space="preserve"> </w:t>
      </w:r>
      <w:r w:rsidRPr="00D727EE">
        <w:rPr>
          <w:rFonts w:ascii="Tahoma" w:eastAsia="Arial Unicode MS" w:hAnsi="Tahoma" w:cs="Tahoma"/>
          <w:color w:val="111111"/>
        </w:rPr>
        <w:t>амжилттай</w:t>
      </w:r>
      <w:r w:rsidR="0099320B" w:rsidRPr="00D727EE">
        <w:rPr>
          <w:rFonts w:ascii="Tahoma" w:eastAsia="Arial Unicode MS" w:hAnsi="Tahoma" w:cs="Tahoma"/>
          <w:color w:val="111111"/>
        </w:rPr>
        <w:t xml:space="preserve"> зохион байгуулсан</w:t>
      </w:r>
      <w:r w:rsidRPr="00D727EE">
        <w:rPr>
          <w:rFonts w:ascii="Tahoma" w:eastAsia="Arial Unicode MS" w:hAnsi="Tahoma" w:cs="Tahoma"/>
          <w:color w:val="111111"/>
        </w:rPr>
        <w:t xml:space="preserve">. </w:t>
      </w:r>
    </w:p>
    <w:p w:rsidR="00A31500" w:rsidRPr="00D727EE" w:rsidRDefault="00A31500" w:rsidP="00A31500">
      <w:pPr>
        <w:spacing w:before="100" w:beforeAutospacing="1" w:after="100" w:afterAutospacing="1" w:line="312" w:lineRule="atLeast"/>
        <w:jc w:val="both"/>
        <w:rPr>
          <w:rFonts w:ascii="Tahoma" w:eastAsia="Arial Unicode MS" w:hAnsi="Tahoma" w:cs="Tahoma"/>
          <w:color w:val="111111"/>
        </w:rPr>
      </w:pPr>
      <w:r w:rsidRPr="00D727EE">
        <w:rPr>
          <w:rFonts w:ascii="Tahoma" w:eastAsia="Arial Unicode MS" w:hAnsi="Tahoma" w:cs="Tahoma"/>
          <w:b/>
          <w:color w:val="111111"/>
        </w:rPr>
        <w:t>Зохион байгуулагчаар:</w:t>
      </w:r>
      <w:r w:rsidRPr="00D727EE">
        <w:rPr>
          <w:rFonts w:ascii="Tahoma" w:eastAsia="Arial Unicode MS" w:hAnsi="Tahoma" w:cs="Tahoma"/>
          <w:color w:val="111111"/>
        </w:rPr>
        <w:t xml:space="preserve"> </w:t>
      </w:r>
      <w:proofErr w:type="spellStart"/>
      <w:r w:rsidRPr="00D727EE">
        <w:rPr>
          <w:rFonts w:ascii="Tahoma" w:eastAsia="Arial Unicode MS" w:hAnsi="Tahoma" w:cs="Tahoma"/>
          <w:color w:val="111111"/>
          <w:lang w:val="en-US"/>
        </w:rPr>
        <w:t>Соёл</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спорт</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аялал</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жуулчлалын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яам</w:t>
      </w:r>
      <w:proofErr w:type="spellEnd"/>
      <w:r w:rsidRPr="00D727EE">
        <w:rPr>
          <w:rFonts w:ascii="Tahoma" w:eastAsia="Arial Unicode MS" w:hAnsi="Tahoma" w:cs="Tahoma"/>
          <w:color w:val="111111"/>
        </w:rPr>
        <w:t xml:space="preserve">, </w:t>
      </w:r>
      <w:proofErr w:type="spellStart"/>
      <w:r w:rsidRPr="00D727EE">
        <w:rPr>
          <w:rFonts w:ascii="Tahoma" w:eastAsia="Arial Unicode MS" w:hAnsi="Tahoma" w:cs="Tahoma"/>
          <w:color w:val="111111"/>
          <w:lang w:val="en-US"/>
        </w:rPr>
        <w:t>Нийслэлийн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Засаг</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даргын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тамгын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газар</w:t>
      </w:r>
      <w:proofErr w:type="spellEnd"/>
      <w:r w:rsidRPr="00D727EE">
        <w:rPr>
          <w:rFonts w:ascii="Tahoma" w:eastAsia="Arial Unicode MS" w:hAnsi="Tahoma" w:cs="Tahoma"/>
          <w:color w:val="111111"/>
        </w:rPr>
        <w:t xml:space="preserve">, </w:t>
      </w:r>
      <w:proofErr w:type="spellStart"/>
      <w:r w:rsidRPr="00D727EE">
        <w:rPr>
          <w:rFonts w:ascii="Tahoma" w:eastAsia="Arial Unicode MS" w:hAnsi="Tahoma" w:cs="Tahoma"/>
          <w:color w:val="111111"/>
          <w:lang w:val="en-US"/>
        </w:rPr>
        <w:t>Нийслэлийн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Аялал</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жуулчлалын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газар</w:t>
      </w:r>
      <w:proofErr w:type="spellEnd"/>
      <w:r w:rsidRPr="00D727EE">
        <w:rPr>
          <w:rFonts w:ascii="Tahoma" w:eastAsia="Arial Unicode MS" w:hAnsi="Tahoma" w:cs="Tahoma"/>
          <w:color w:val="111111"/>
        </w:rPr>
        <w:t xml:space="preserve">, </w:t>
      </w:r>
      <w:proofErr w:type="spellStart"/>
      <w:r w:rsidRPr="00D727EE">
        <w:rPr>
          <w:rFonts w:ascii="Tahoma" w:eastAsia="Arial Unicode MS" w:hAnsi="Tahoma" w:cs="Tahoma"/>
          <w:color w:val="111111"/>
          <w:lang w:val="en-US"/>
        </w:rPr>
        <w:t>Монголын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Аялал</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жуулчлалын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холбоо</w:t>
      </w:r>
      <w:proofErr w:type="spellEnd"/>
      <w:r w:rsidRPr="00D727EE">
        <w:rPr>
          <w:rFonts w:ascii="Tahoma" w:eastAsia="Arial Unicode MS" w:hAnsi="Tahoma" w:cs="Tahoma"/>
          <w:color w:val="111111"/>
        </w:rPr>
        <w:t xml:space="preserve"> ажилласан ба</w:t>
      </w:r>
    </w:p>
    <w:p w:rsidR="00A31500" w:rsidRPr="00D727EE" w:rsidRDefault="00A31500" w:rsidP="00A31500">
      <w:pPr>
        <w:spacing w:before="100" w:beforeAutospacing="1" w:after="100" w:afterAutospacing="1" w:line="312" w:lineRule="atLeast"/>
        <w:jc w:val="both"/>
        <w:rPr>
          <w:rFonts w:ascii="Tahoma" w:eastAsia="Arial Unicode MS" w:hAnsi="Tahoma" w:cs="Tahoma"/>
          <w:color w:val="111111"/>
        </w:rPr>
      </w:pPr>
      <w:proofErr w:type="spellStart"/>
      <w:r w:rsidRPr="00D727EE">
        <w:rPr>
          <w:rFonts w:ascii="Tahoma" w:eastAsia="Arial Unicode MS" w:hAnsi="Tahoma" w:cs="Tahoma"/>
          <w:b/>
          <w:bCs/>
          <w:color w:val="111111"/>
          <w:lang w:val="en-US"/>
        </w:rPr>
        <w:t>Ерөнхий</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ивээн</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тэтгэг</w:t>
      </w:r>
      <w:proofErr w:type="spellEnd"/>
      <w:r w:rsidRPr="00D727EE">
        <w:rPr>
          <w:rFonts w:ascii="Tahoma" w:eastAsia="Arial Unicode MS" w:hAnsi="Tahoma" w:cs="Tahoma"/>
          <w:b/>
          <w:bCs/>
          <w:color w:val="111111"/>
        </w:rPr>
        <w:t xml:space="preserve">чээр </w:t>
      </w:r>
      <w:r w:rsidRPr="00D727EE">
        <w:rPr>
          <w:rFonts w:ascii="Tahoma" w:eastAsia="Arial Unicode MS" w:hAnsi="Tahoma" w:cs="Tahoma"/>
          <w:color w:val="111111"/>
          <w:lang w:val="en-US"/>
        </w:rPr>
        <w:t>“</w:t>
      </w:r>
      <w:proofErr w:type="spellStart"/>
      <w:r w:rsidRPr="00D727EE">
        <w:rPr>
          <w:rFonts w:ascii="Tahoma" w:eastAsia="Arial Unicode MS" w:hAnsi="Tahoma" w:cs="Tahoma"/>
          <w:color w:val="111111"/>
          <w:lang w:val="en-US"/>
        </w:rPr>
        <w:t>Монголиан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Адвенчер</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Турс</w:t>
      </w:r>
      <w:proofErr w:type="spellEnd"/>
      <w:r w:rsidRPr="00D727EE">
        <w:rPr>
          <w:rFonts w:ascii="Tahoma" w:eastAsia="Arial Unicode MS" w:hAnsi="Tahoma" w:cs="Tahoma"/>
          <w:color w:val="111111"/>
          <w:lang w:val="en-US"/>
        </w:rPr>
        <w:t>” ХХК</w:t>
      </w:r>
      <w:r w:rsidRPr="00D727EE">
        <w:rPr>
          <w:rFonts w:ascii="Tahoma" w:eastAsia="Arial Unicode MS" w:hAnsi="Tahoma" w:cs="Tahoma"/>
          <w:color w:val="111111"/>
        </w:rPr>
        <w:t xml:space="preserve">, </w:t>
      </w:r>
    </w:p>
    <w:p w:rsidR="00A31500" w:rsidRPr="00D727EE" w:rsidRDefault="00A31500" w:rsidP="00A31500">
      <w:pPr>
        <w:spacing w:before="100" w:beforeAutospacing="1" w:after="100" w:afterAutospacing="1" w:line="312" w:lineRule="atLeast"/>
        <w:jc w:val="both"/>
        <w:rPr>
          <w:rFonts w:ascii="Tahoma" w:eastAsia="Arial Unicode MS" w:hAnsi="Tahoma" w:cs="Tahoma"/>
          <w:color w:val="111111"/>
        </w:rPr>
      </w:pPr>
      <w:proofErr w:type="spellStart"/>
      <w:r w:rsidRPr="00D727EE">
        <w:rPr>
          <w:rFonts w:ascii="Tahoma" w:eastAsia="Arial Unicode MS" w:hAnsi="Tahoma" w:cs="Tahoma"/>
          <w:b/>
          <w:bCs/>
          <w:color w:val="111111"/>
          <w:lang w:val="en-US"/>
        </w:rPr>
        <w:t>Мэдээллийн</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ивээн</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тэтгэ</w:t>
      </w:r>
      <w:proofErr w:type="spellEnd"/>
      <w:r w:rsidRPr="00D727EE">
        <w:rPr>
          <w:rFonts w:ascii="Tahoma" w:eastAsia="Arial Unicode MS" w:hAnsi="Tahoma" w:cs="Tahoma"/>
          <w:b/>
          <w:bCs/>
          <w:color w:val="111111"/>
        </w:rPr>
        <w:t>гчээр</w:t>
      </w:r>
      <w:r w:rsidRPr="00D727EE">
        <w:rPr>
          <w:rFonts w:ascii="Tahoma" w:eastAsia="Arial Unicode MS" w:hAnsi="Tahoma" w:cs="Tahoma"/>
          <w:color w:val="111111"/>
        </w:rPr>
        <w:t xml:space="preserve"> </w:t>
      </w:r>
      <w:proofErr w:type="spellStart"/>
      <w:r w:rsidRPr="00D727EE">
        <w:rPr>
          <w:rFonts w:ascii="Tahoma" w:eastAsia="Arial Unicode MS" w:hAnsi="Tahoma" w:cs="Tahoma"/>
          <w:color w:val="111111"/>
          <w:lang w:val="en-US"/>
        </w:rPr>
        <w:t>Улаанбаатар</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телевиз</w:t>
      </w:r>
      <w:proofErr w:type="spellEnd"/>
    </w:p>
    <w:p w:rsidR="00A31500" w:rsidRPr="00D727EE" w:rsidRDefault="00A31500" w:rsidP="00A31500">
      <w:pPr>
        <w:spacing w:before="100" w:beforeAutospacing="1" w:after="100" w:afterAutospacing="1" w:line="312" w:lineRule="atLeast"/>
        <w:jc w:val="both"/>
        <w:rPr>
          <w:rFonts w:ascii="Tahoma" w:eastAsia="Arial Unicode MS" w:hAnsi="Tahoma" w:cs="Tahoma"/>
          <w:color w:val="111111"/>
          <w:lang w:val="en-US"/>
        </w:rPr>
      </w:pPr>
      <w:proofErr w:type="spellStart"/>
      <w:r w:rsidRPr="00D727EE">
        <w:rPr>
          <w:rFonts w:ascii="Tahoma" w:eastAsia="Arial Unicode MS" w:hAnsi="Tahoma" w:cs="Tahoma"/>
          <w:b/>
          <w:bCs/>
          <w:color w:val="111111"/>
          <w:lang w:val="en-US"/>
        </w:rPr>
        <w:t>Хамтран</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зохион</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байгуулагч</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дэмжигч</w:t>
      </w:r>
      <w:proofErr w:type="spellEnd"/>
      <w:r w:rsidRPr="00D727EE">
        <w:rPr>
          <w:rFonts w:ascii="Tahoma" w:eastAsia="Arial Unicode MS" w:hAnsi="Tahoma" w:cs="Tahoma"/>
          <w:b/>
          <w:bCs/>
          <w:color w:val="111111"/>
          <w:lang w:val="en-US"/>
        </w:rPr>
        <w:t xml:space="preserve"> </w:t>
      </w:r>
      <w:proofErr w:type="spellStart"/>
      <w:r w:rsidRPr="00D727EE">
        <w:rPr>
          <w:rFonts w:ascii="Tahoma" w:eastAsia="Arial Unicode MS" w:hAnsi="Tahoma" w:cs="Tahoma"/>
          <w:b/>
          <w:bCs/>
          <w:color w:val="111111"/>
          <w:lang w:val="en-US"/>
        </w:rPr>
        <w:t>байгууллагууд</w:t>
      </w:r>
      <w:proofErr w:type="spellEnd"/>
      <w:r w:rsidRPr="00D727EE">
        <w:rPr>
          <w:rFonts w:ascii="Tahoma" w:eastAsia="Arial Unicode MS" w:hAnsi="Tahoma" w:cs="Tahoma"/>
          <w:b/>
          <w:bCs/>
          <w:color w:val="111111"/>
        </w:rPr>
        <w:t>аар</w:t>
      </w:r>
      <w:r w:rsidRPr="00D727EE">
        <w:rPr>
          <w:rFonts w:ascii="Tahoma" w:eastAsia="Arial Unicode MS" w:hAnsi="Tahoma" w:cs="Tahoma"/>
          <w:b/>
          <w:bCs/>
          <w:color w:val="111111"/>
          <w:lang w:val="en-US"/>
        </w:rPr>
        <w:t>:</w:t>
      </w:r>
    </w:p>
    <w:p w:rsidR="00A31500" w:rsidRPr="00D727EE" w:rsidRDefault="00A31500" w:rsidP="00A31500">
      <w:pPr>
        <w:numPr>
          <w:ilvl w:val="0"/>
          <w:numId w:val="6"/>
        </w:numPr>
        <w:spacing w:before="100" w:beforeAutospacing="1" w:after="100" w:afterAutospacing="1" w:line="312" w:lineRule="atLeast"/>
        <w:jc w:val="both"/>
        <w:rPr>
          <w:rFonts w:ascii="Tahoma" w:eastAsia="Arial Unicode MS" w:hAnsi="Tahoma" w:cs="Tahoma"/>
          <w:color w:val="111111"/>
          <w:lang w:val="en-US"/>
        </w:rPr>
      </w:pPr>
      <w:proofErr w:type="spellStart"/>
      <w:r w:rsidRPr="00D727EE">
        <w:rPr>
          <w:rFonts w:ascii="Tahoma" w:eastAsia="Arial Unicode MS" w:hAnsi="Tahoma" w:cs="Tahoma"/>
          <w:color w:val="111111"/>
          <w:lang w:val="en-US"/>
        </w:rPr>
        <w:t>Нийслэлийн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Соёл</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урлагийн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газар</w:t>
      </w:r>
      <w:proofErr w:type="spellEnd"/>
    </w:p>
    <w:p w:rsidR="00A31500" w:rsidRPr="00D727EE" w:rsidRDefault="00A31500" w:rsidP="00A31500">
      <w:pPr>
        <w:numPr>
          <w:ilvl w:val="0"/>
          <w:numId w:val="6"/>
        </w:numPr>
        <w:spacing w:before="100" w:beforeAutospacing="1" w:after="100" w:afterAutospacing="1" w:line="312" w:lineRule="atLeast"/>
        <w:jc w:val="both"/>
        <w:rPr>
          <w:rFonts w:ascii="Tahoma" w:eastAsia="Arial Unicode MS" w:hAnsi="Tahoma" w:cs="Tahoma"/>
          <w:color w:val="111111"/>
          <w:lang w:val="en-US"/>
        </w:rPr>
      </w:pPr>
      <w:proofErr w:type="spellStart"/>
      <w:r w:rsidRPr="00D727EE">
        <w:rPr>
          <w:rFonts w:ascii="Tahoma" w:eastAsia="Arial Unicode MS" w:hAnsi="Tahoma" w:cs="Tahoma"/>
          <w:color w:val="111111"/>
          <w:lang w:val="en-US"/>
        </w:rPr>
        <w:t>Дүүргүүдийн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Засаг</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даргын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Тамгын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газар</w:t>
      </w:r>
      <w:proofErr w:type="spellEnd"/>
    </w:p>
    <w:p w:rsidR="00A31500" w:rsidRPr="00D727EE" w:rsidRDefault="00A31500" w:rsidP="00A31500">
      <w:pPr>
        <w:numPr>
          <w:ilvl w:val="0"/>
          <w:numId w:val="6"/>
        </w:numPr>
        <w:spacing w:before="100" w:beforeAutospacing="1" w:after="100" w:afterAutospacing="1" w:line="312" w:lineRule="atLeast"/>
        <w:jc w:val="both"/>
        <w:rPr>
          <w:rFonts w:ascii="Tahoma" w:eastAsia="Arial Unicode MS" w:hAnsi="Tahoma" w:cs="Tahoma"/>
          <w:color w:val="111111"/>
          <w:lang w:val="en-US"/>
        </w:rPr>
      </w:pPr>
      <w:r w:rsidRPr="00D727EE">
        <w:rPr>
          <w:rFonts w:ascii="Tahoma" w:eastAsia="Arial Unicode MS" w:hAnsi="Tahoma" w:cs="Tahoma"/>
          <w:color w:val="111111"/>
          <w:lang w:val="en-US"/>
        </w:rPr>
        <w:t>“</w:t>
      </w:r>
      <w:proofErr w:type="spellStart"/>
      <w:r w:rsidRPr="00D727EE">
        <w:rPr>
          <w:rFonts w:ascii="Tahoma" w:eastAsia="Arial Unicode MS" w:hAnsi="Tahoma" w:cs="Tahoma"/>
          <w:color w:val="111111"/>
          <w:lang w:val="en-US"/>
        </w:rPr>
        <w:t>Монгол</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костюмс</w:t>
      </w:r>
      <w:proofErr w:type="spellEnd"/>
      <w:r w:rsidRPr="00D727EE">
        <w:rPr>
          <w:rFonts w:ascii="Tahoma" w:eastAsia="Arial Unicode MS" w:hAnsi="Tahoma" w:cs="Tahoma"/>
          <w:color w:val="111111"/>
          <w:lang w:val="en-US"/>
        </w:rPr>
        <w:t>” ХХК</w:t>
      </w:r>
    </w:p>
    <w:p w:rsidR="00A31500" w:rsidRPr="00D727EE" w:rsidRDefault="00A31500" w:rsidP="00A31500">
      <w:pPr>
        <w:numPr>
          <w:ilvl w:val="0"/>
          <w:numId w:val="6"/>
        </w:numPr>
        <w:spacing w:before="100" w:beforeAutospacing="1" w:after="100" w:afterAutospacing="1" w:line="312" w:lineRule="atLeast"/>
        <w:jc w:val="both"/>
        <w:rPr>
          <w:rFonts w:ascii="Tahoma" w:eastAsia="Arial Unicode MS" w:hAnsi="Tahoma" w:cs="Tahoma"/>
          <w:color w:val="111111"/>
          <w:lang w:val="en-US"/>
        </w:rPr>
      </w:pPr>
      <w:r w:rsidRPr="00D727EE">
        <w:rPr>
          <w:rFonts w:ascii="Tahoma" w:eastAsia="Arial Unicode MS" w:hAnsi="Tahoma" w:cs="Tahoma"/>
          <w:color w:val="111111"/>
          <w:lang w:val="en-US"/>
        </w:rPr>
        <w:t>“</w:t>
      </w:r>
      <w:proofErr w:type="spellStart"/>
      <w:r w:rsidRPr="00D727EE">
        <w:rPr>
          <w:rFonts w:ascii="Tahoma" w:eastAsia="Arial Unicode MS" w:hAnsi="Tahoma" w:cs="Tahoma"/>
          <w:color w:val="111111"/>
          <w:lang w:val="en-US"/>
        </w:rPr>
        <w:t>Торго</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загвар</w:t>
      </w:r>
      <w:proofErr w:type="spellEnd"/>
      <w:r w:rsidRPr="00D727EE">
        <w:rPr>
          <w:rFonts w:ascii="Tahoma" w:eastAsia="Arial Unicode MS" w:hAnsi="Tahoma" w:cs="Tahoma"/>
          <w:color w:val="111111"/>
          <w:lang w:val="en-US"/>
        </w:rPr>
        <w:t xml:space="preserve"> ХХК</w:t>
      </w:r>
    </w:p>
    <w:p w:rsidR="00A31500" w:rsidRPr="00D727EE" w:rsidRDefault="00A31500" w:rsidP="00A31500">
      <w:pPr>
        <w:numPr>
          <w:ilvl w:val="0"/>
          <w:numId w:val="6"/>
        </w:numPr>
        <w:spacing w:before="100" w:beforeAutospacing="1" w:after="100" w:afterAutospacing="1" w:line="312" w:lineRule="atLeast"/>
        <w:jc w:val="both"/>
        <w:rPr>
          <w:rFonts w:ascii="Tahoma" w:eastAsia="Arial Unicode MS" w:hAnsi="Tahoma" w:cs="Tahoma"/>
          <w:color w:val="111111"/>
          <w:lang w:val="en-US"/>
        </w:rPr>
      </w:pPr>
      <w:proofErr w:type="spellStart"/>
      <w:r w:rsidRPr="00D727EE">
        <w:rPr>
          <w:rFonts w:ascii="Tahoma" w:eastAsia="Arial Unicode MS" w:hAnsi="Tahoma" w:cs="Tahoma"/>
          <w:color w:val="111111"/>
          <w:lang w:val="en-US"/>
        </w:rPr>
        <w:t>Нийслэлийн</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Улаанбаатар</w:t>
      </w:r>
      <w:proofErr w:type="spellEnd"/>
      <w:r w:rsidRPr="00D727EE">
        <w:rPr>
          <w:rFonts w:ascii="Tahoma" w:eastAsia="Arial Unicode MS" w:hAnsi="Tahoma" w:cs="Tahoma"/>
          <w:color w:val="111111"/>
          <w:lang w:val="en-US"/>
        </w:rPr>
        <w:t xml:space="preserve"> </w:t>
      </w:r>
      <w:proofErr w:type="spellStart"/>
      <w:r w:rsidRPr="00D727EE">
        <w:rPr>
          <w:rFonts w:ascii="Tahoma" w:eastAsia="Arial Unicode MS" w:hAnsi="Tahoma" w:cs="Tahoma"/>
          <w:color w:val="111111"/>
          <w:lang w:val="en-US"/>
        </w:rPr>
        <w:t>чуулга</w:t>
      </w:r>
      <w:proofErr w:type="spellEnd"/>
    </w:p>
    <w:p w:rsidR="00C542EB" w:rsidRPr="00D727EE" w:rsidRDefault="00A31500" w:rsidP="00A31500">
      <w:pPr>
        <w:numPr>
          <w:ilvl w:val="0"/>
          <w:numId w:val="6"/>
        </w:numPr>
        <w:spacing w:before="100" w:beforeAutospacing="1" w:after="100" w:afterAutospacing="1" w:line="312" w:lineRule="atLeast"/>
        <w:jc w:val="both"/>
        <w:rPr>
          <w:rFonts w:ascii="Tahoma" w:eastAsia="Arial Unicode MS" w:hAnsi="Tahoma" w:cs="Tahoma"/>
          <w:color w:val="111111"/>
          <w:lang w:val="en-US"/>
        </w:rPr>
      </w:pPr>
      <w:r w:rsidRPr="00D727EE">
        <w:rPr>
          <w:rFonts w:ascii="Tahoma" w:eastAsia="Arial Unicode MS" w:hAnsi="Tahoma" w:cs="Tahoma"/>
          <w:color w:val="111111"/>
          <w:lang w:val="en-US"/>
        </w:rPr>
        <w:t>АПУ-ХХК</w:t>
      </w:r>
      <w:r w:rsidRPr="00D727EE">
        <w:rPr>
          <w:rFonts w:ascii="Tahoma" w:eastAsia="Arial Unicode MS" w:hAnsi="Tahoma" w:cs="Tahoma"/>
          <w:color w:val="111111"/>
        </w:rPr>
        <w:t xml:space="preserve"> тус тус хамтран өргөн дэлгэр зохион байгуулж өндөрлөсөн.</w:t>
      </w:r>
    </w:p>
    <w:p w:rsidR="00A31500" w:rsidRPr="00D727EE" w:rsidRDefault="00A31500" w:rsidP="00C542EB">
      <w:pPr>
        <w:spacing w:before="100" w:beforeAutospacing="1" w:after="100" w:afterAutospacing="1" w:line="312" w:lineRule="atLeast"/>
        <w:jc w:val="both"/>
        <w:rPr>
          <w:rFonts w:ascii="Tahoma" w:eastAsia="Arial Unicode MS" w:hAnsi="Tahoma" w:cs="Tahoma"/>
          <w:color w:val="111111"/>
        </w:rPr>
      </w:pPr>
      <w:r w:rsidRPr="00D727EE">
        <w:rPr>
          <w:rFonts w:ascii="Tahoma" w:eastAsia="Arial Unicode MS" w:hAnsi="Tahoma" w:cs="Tahoma"/>
          <w:color w:val="111111"/>
        </w:rPr>
        <w:t xml:space="preserve"> Дээлтэй Монгол 2014 наадмын ажлын хэсэгт орж ажилласан ба бэлтгэл ажлыг ханган ажилласан мөн </w:t>
      </w:r>
      <w:r w:rsidR="00C542EB" w:rsidRPr="00D727EE">
        <w:rPr>
          <w:rFonts w:ascii="Tahoma" w:eastAsia="Arial Unicode MS" w:hAnsi="Tahoma" w:cs="Tahoma"/>
          <w:color w:val="111111"/>
        </w:rPr>
        <w:t xml:space="preserve">наадмын талаар аялал жуулчлалын компаниудад сурталчилан ажилласан </w:t>
      </w:r>
      <w:r w:rsidR="00C542EB" w:rsidRPr="00D727EE">
        <w:rPr>
          <w:rFonts w:ascii="Tahoma" w:eastAsia="Arial Unicode MS" w:hAnsi="Tahoma" w:cs="Tahoma"/>
          <w:color w:val="111111"/>
        </w:rPr>
        <w:lastRenderedPageBreak/>
        <w:t>болно. Мөн Шилдэг дүүргийн 2 дугаар байрын шагналыг Спешл тур энд рент кар компанитай ярилцан энэ жил ч мөн адил уламжлал болгон шагнах шийдвэрийг гаргасан.</w:t>
      </w:r>
    </w:p>
    <w:p w:rsidR="008B4BD1" w:rsidRPr="00D727EE" w:rsidRDefault="008B4BD1" w:rsidP="00C542EB">
      <w:pPr>
        <w:spacing w:before="100" w:beforeAutospacing="1" w:after="100" w:afterAutospacing="1" w:line="312" w:lineRule="atLeast"/>
        <w:jc w:val="both"/>
        <w:rPr>
          <w:rFonts w:ascii="Tahoma" w:eastAsia="Arial Unicode MS" w:hAnsi="Tahoma" w:cs="Tahoma"/>
          <w:color w:val="111111"/>
          <w:lang w:val="en-US"/>
        </w:rPr>
      </w:pPr>
      <w:r w:rsidRPr="00D727EE">
        <w:rPr>
          <w:rFonts w:ascii="Tahoma" w:eastAsia="Arial Unicode MS" w:hAnsi="Tahoma" w:cs="Tahoma"/>
          <w:noProof/>
          <w:color w:val="111111"/>
          <w:lang w:val="en-US"/>
        </w:rPr>
        <w:drawing>
          <wp:inline distT="0" distB="0" distL="0" distR="0">
            <wp:extent cx="2856352" cy="2267776"/>
            <wp:effectExtent l="19050" t="0" r="1148" b="0"/>
            <wp:docPr id="2" name="Picture 1" descr="10334275_10152130639032396_4525133120042651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34275_10152130639032396_4525133120042651365_n.jpg"/>
                    <pic:cNvPicPr/>
                  </pic:nvPicPr>
                  <pic:blipFill>
                    <a:blip r:embed="rId5"/>
                    <a:stretch>
                      <a:fillRect/>
                    </a:stretch>
                  </pic:blipFill>
                  <pic:spPr>
                    <a:xfrm>
                      <a:off x="0" y="0"/>
                      <a:ext cx="2862423" cy="2272596"/>
                    </a:xfrm>
                    <a:prstGeom prst="rect">
                      <a:avLst/>
                    </a:prstGeom>
                  </pic:spPr>
                </pic:pic>
              </a:graphicData>
            </a:graphic>
          </wp:inline>
        </w:drawing>
      </w:r>
      <w:r w:rsidRPr="00D727EE">
        <w:rPr>
          <w:rFonts w:ascii="Tahoma" w:eastAsia="Arial Unicode MS" w:hAnsi="Tahoma" w:cs="Tahoma"/>
          <w:noProof/>
          <w:color w:val="111111"/>
        </w:rPr>
        <w:t xml:space="preserve">   </w:t>
      </w:r>
      <w:r w:rsidRPr="00D727EE">
        <w:rPr>
          <w:rFonts w:ascii="Tahoma" w:eastAsia="Arial Unicode MS" w:hAnsi="Tahoma" w:cs="Tahoma"/>
          <w:noProof/>
          <w:color w:val="111111"/>
          <w:lang w:val="en-US"/>
        </w:rPr>
        <w:drawing>
          <wp:inline distT="0" distB="0" distL="0" distR="0">
            <wp:extent cx="2889403" cy="2269474"/>
            <wp:effectExtent l="19050" t="0" r="6197" b="0"/>
            <wp:docPr id="3" name="Picture 2" descr="10524587_10152130641627396_7919238134345448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4587_10152130641627396_7919238134345448387_n.jpg"/>
                    <pic:cNvPicPr/>
                  </pic:nvPicPr>
                  <pic:blipFill>
                    <a:blip r:embed="rId6"/>
                    <a:stretch>
                      <a:fillRect/>
                    </a:stretch>
                  </pic:blipFill>
                  <pic:spPr>
                    <a:xfrm>
                      <a:off x="0" y="0"/>
                      <a:ext cx="2896404" cy="2274973"/>
                    </a:xfrm>
                    <a:prstGeom prst="rect">
                      <a:avLst/>
                    </a:prstGeom>
                  </pic:spPr>
                </pic:pic>
              </a:graphicData>
            </a:graphic>
          </wp:inline>
        </w:drawing>
      </w:r>
    </w:p>
    <w:p w:rsidR="00D727EE" w:rsidRDefault="00D727EE" w:rsidP="00A31500">
      <w:pPr>
        <w:spacing w:before="100" w:beforeAutospacing="1" w:after="100" w:afterAutospacing="1" w:line="312" w:lineRule="atLeast"/>
        <w:jc w:val="both"/>
        <w:rPr>
          <w:rFonts w:ascii="Tahoma" w:eastAsia="Arial Unicode MS" w:hAnsi="Tahoma" w:cs="Tahoma"/>
          <w:color w:val="111111"/>
        </w:rPr>
      </w:pPr>
    </w:p>
    <w:p w:rsidR="00A31500" w:rsidRPr="00D727EE" w:rsidRDefault="00F32778" w:rsidP="00A31500">
      <w:pPr>
        <w:spacing w:before="100" w:beforeAutospacing="1" w:after="100" w:afterAutospacing="1" w:line="312" w:lineRule="atLeast"/>
        <w:jc w:val="both"/>
        <w:rPr>
          <w:rFonts w:ascii="Tahoma" w:eastAsia="Arial Unicode MS" w:hAnsi="Tahoma" w:cs="Tahoma"/>
          <w:b/>
          <w:color w:val="111111"/>
          <w:sz w:val="24"/>
          <w:szCs w:val="24"/>
          <w:u w:val="single"/>
        </w:rPr>
      </w:pPr>
      <w:r w:rsidRPr="00D727EE">
        <w:rPr>
          <w:rFonts w:ascii="Tahoma" w:eastAsia="Arial Unicode MS" w:hAnsi="Tahoma" w:cs="Tahoma"/>
          <w:b/>
          <w:color w:val="111111"/>
          <w:sz w:val="24"/>
          <w:szCs w:val="24"/>
          <w:u w:val="single"/>
        </w:rPr>
        <w:t>Төмөр замын мэдээлэл сурталчилгааны төв</w:t>
      </w:r>
    </w:p>
    <w:p w:rsidR="00F32778" w:rsidRPr="00D727EE" w:rsidRDefault="00F32778" w:rsidP="00F32778">
      <w:pPr>
        <w:ind w:firstLine="720"/>
        <w:jc w:val="both"/>
        <w:rPr>
          <w:rFonts w:ascii="Tahoma" w:eastAsia="Arial Unicode MS" w:hAnsi="Tahoma" w:cs="Tahoma"/>
        </w:rPr>
      </w:pPr>
      <w:r w:rsidRPr="00D727EE">
        <w:rPr>
          <w:rFonts w:ascii="Tahoma" w:eastAsia="Arial Unicode MS" w:hAnsi="Tahoma" w:cs="Tahoma"/>
          <w:color w:val="111111"/>
        </w:rPr>
        <w:t xml:space="preserve">2014 оны 06 дугаар сарын 26-аас эхлэн </w:t>
      </w:r>
      <w:r w:rsidRPr="00D727EE">
        <w:rPr>
          <w:rFonts w:ascii="Tahoma" w:eastAsia="Arial Unicode MS" w:hAnsi="Tahoma" w:cs="Tahoma"/>
        </w:rPr>
        <w:t>Улаанбаатар төмөр замын төв буудлын 1 дүгээр давхарт ССАЖЯ-ны дэмжлэгтэйгээр  Төмөр замын жуулчны мэдээллийн төвийг нээн ажиллуулж эхэлсэн. Тус газрын дэргэдэх Жуулчны мэдээллийн төвийн үйл ажиллагааг өргөжүүлэх иргэд, жуулчдад  хүртээмжтэй болгох зорилгоор жилд 40.000 зорчигч хүлээн авдаг төмөр замын Төмөр замын мэдээллийн төв нь манай улсад төмөр замаар дамжин  ирж буй жуулчдад Улаанбаатар хот хийгээд Монгол орны талаарх анхны мэдээ мэдээллийг хүргэж байгаагаараа онцлог юм. Жуулчны мэдээллийн төвөөс аялал жуулчлалын байгууллагууд, аяллууд, аяллын маршрутууд, зохиогдож буй арга хэмжээ, үзвэр үйлчилгээний хуваарь үнэ, тариф, гэх мэт бүхий л мэдээллийг түргэн шуурхай авах боломжтой. Мөн тус чиглэлээр үйл ажиллагаа явуулдаг байгууллага аж ахуй нэгжүүд өөрсдийн байгууллагын танилцуулга, видео материалыг байршуулах бүрэн боломжтой. Тус төвөөр одоогийн байдлаар 200 гаруй гадаадын жуулчид, 620 гаруй дотоодын иргэд жуулчид үйлчлүүлсэн байна.</w:t>
      </w:r>
    </w:p>
    <w:p w:rsidR="008B4BD1" w:rsidRPr="00D727EE" w:rsidRDefault="008B4BD1" w:rsidP="008B4BD1">
      <w:pPr>
        <w:jc w:val="both"/>
        <w:rPr>
          <w:rFonts w:ascii="Tahoma" w:eastAsia="Arial Unicode MS" w:hAnsi="Tahoma" w:cs="Tahoma"/>
        </w:rPr>
      </w:pPr>
      <w:r w:rsidRPr="00D727EE">
        <w:rPr>
          <w:rFonts w:ascii="Tahoma" w:eastAsia="Arial Unicode MS" w:hAnsi="Tahoma" w:cs="Tahoma"/>
          <w:noProof/>
          <w:lang w:val="en-US"/>
        </w:rPr>
        <w:lastRenderedPageBreak/>
        <w:drawing>
          <wp:inline distT="0" distB="0" distL="0" distR="0">
            <wp:extent cx="2763031" cy="4605051"/>
            <wp:effectExtent l="19050" t="0" r="0" b="5049"/>
            <wp:docPr id="7" name="Picture 6" descr="10401477_319028961590524_9006582071808514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1477_319028961590524_9006582071808514134_n.jpg"/>
                    <pic:cNvPicPr/>
                  </pic:nvPicPr>
                  <pic:blipFill>
                    <a:blip r:embed="rId7"/>
                    <a:stretch>
                      <a:fillRect/>
                    </a:stretch>
                  </pic:blipFill>
                  <pic:spPr>
                    <a:xfrm>
                      <a:off x="0" y="0"/>
                      <a:ext cx="2761700" cy="4602832"/>
                    </a:xfrm>
                    <a:prstGeom prst="rect">
                      <a:avLst/>
                    </a:prstGeom>
                  </pic:spPr>
                </pic:pic>
              </a:graphicData>
            </a:graphic>
          </wp:inline>
        </w:drawing>
      </w:r>
      <w:r w:rsidRPr="00D727EE">
        <w:rPr>
          <w:rFonts w:ascii="Tahoma" w:eastAsia="Arial Unicode MS" w:hAnsi="Tahoma" w:cs="Tahoma"/>
          <w:noProof/>
          <w:lang w:val="en-US"/>
        </w:rPr>
        <w:t xml:space="preserve"> </w:t>
      </w:r>
      <w:r w:rsidRPr="00D727EE">
        <w:rPr>
          <w:rFonts w:ascii="Tahoma" w:eastAsia="Arial Unicode MS" w:hAnsi="Tahoma" w:cs="Tahoma"/>
          <w:noProof/>
          <w:lang w:val="en-US"/>
        </w:rPr>
        <w:drawing>
          <wp:inline distT="0" distB="0" distL="0" distR="0">
            <wp:extent cx="3062392" cy="4616068"/>
            <wp:effectExtent l="19050" t="0" r="4658" b="0"/>
            <wp:docPr id="16" name="Picture 12" descr="10537369_319029018257185_7061195889987345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7369_319029018257185_7061195889987345123_n.jpg"/>
                    <pic:cNvPicPr/>
                  </pic:nvPicPr>
                  <pic:blipFill>
                    <a:blip r:embed="rId8"/>
                    <a:stretch>
                      <a:fillRect/>
                    </a:stretch>
                  </pic:blipFill>
                  <pic:spPr>
                    <a:xfrm>
                      <a:off x="0" y="0"/>
                      <a:ext cx="3061498" cy="4614720"/>
                    </a:xfrm>
                    <a:prstGeom prst="rect">
                      <a:avLst/>
                    </a:prstGeom>
                  </pic:spPr>
                </pic:pic>
              </a:graphicData>
            </a:graphic>
          </wp:inline>
        </w:drawing>
      </w:r>
      <w:r w:rsidRPr="00D727EE">
        <w:rPr>
          <w:rFonts w:ascii="Tahoma" w:eastAsia="Arial Unicode MS" w:hAnsi="Tahoma" w:cs="Tahoma"/>
          <w:noProof/>
          <w:lang w:val="en-US"/>
        </w:rPr>
        <w:drawing>
          <wp:inline distT="0" distB="0" distL="0" distR="0">
            <wp:extent cx="2768217" cy="4207174"/>
            <wp:effectExtent l="19050" t="0" r="0" b="2876"/>
            <wp:docPr id="9" name="Picture 8" descr="10413411_319029081590512_6994768396111148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411_319029081590512_6994768396111148405_n.jpg"/>
                    <pic:cNvPicPr/>
                  </pic:nvPicPr>
                  <pic:blipFill>
                    <a:blip r:embed="rId9"/>
                    <a:stretch>
                      <a:fillRect/>
                    </a:stretch>
                  </pic:blipFill>
                  <pic:spPr>
                    <a:xfrm>
                      <a:off x="0" y="0"/>
                      <a:ext cx="2768647" cy="4207827"/>
                    </a:xfrm>
                    <a:prstGeom prst="rect">
                      <a:avLst/>
                    </a:prstGeom>
                  </pic:spPr>
                </pic:pic>
              </a:graphicData>
            </a:graphic>
          </wp:inline>
        </w:drawing>
      </w:r>
      <w:r w:rsidRPr="00D727EE">
        <w:rPr>
          <w:rFonts w:ascii="Tahoma" w:eastAsia="Arial Unicode MS" w:hAnsi="Tahoma" w:cs="Tahoma"/>
          <w:noProof/>
          <w:lang w:val="en-US"/>
        </w:rPr>
        <w:t xml:space="preserve"> </w:t>
      </w:r>
      <w:r w:rsidRPr="00D727EE">
        <w:rPr>
          <w:rFonts w:ascii="Tahoma" w:eastAsia="Arial Unicode MS" w:hAnsi="Tahoma" w:cs="Tahoma"/>
          <w:noProof/>
          <w:lang w:val="en-US"/>
        </w:rPr>
        <w:drawing>
          <wp:inline distT="0" distB="0" distL="0" distR="0">
            <wp:extent cx="3058688" cy="4202607"/>
            <wp:effectExtent l="19050" t="0" r="8362" b="0"/>
            <wp:docPr id="18" name="Picture 13" descr="10551101_319029151590505_7663151054179142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1101_319029151590505_7663151054179142832_n.jpg"/>
                    <pic:cNvPicPr/>
                  </pic:nvPicPr>
                  <pic:blipFill>
                    <a:blip r:embed="rId10"/>
                    <a:stretch>
                      <a:fillRect/>
                    </a:stretch>
                  </pic:blipFill>
                  <pic:spPr>
                    <a:xfrm>
                      <a:off x="0" y="0"/>
                      <a:ext cx="3063519" cy="4209244"/>
                    </a:xfrm>
                    <a:prstGeom prst="rect">
                      <a:avLst/>
                    </a:prstGeom>
                  </pic:spPr>
                </pic:pic>
              </a:graphicData>
            </a:graphic>
          </wp:inline>
        </w:drawing>
      </w:r>
      <w:r w:rsidRPr="00D727EE">
        <w:rPr>
          <w:rFonts w:ascii="Tahoma" w:eastAsia="Arial Unicode MS" w:hAnsi="Tahoma" w:cs="Tahoma"/>
          <w:noProof/>
        </w:rPr>
        <w:t xml:space="preserve">   </w:t>
      </w:r>
      <w:r w:rsidRPr="00D727EE">
        <w:rPr>
          <w:rFonts w:ascii="Tahoma" w:eastAsia="Arial Unicode MS" w:hAnsi="Tahoma" w:cs="Tahoma"/>
          <w:noProof/>
          <w:lang w:val="en-US"/>
        </w:rPr>
        <w:lastRenderedPageBreak/>
        <w:drawing>
          <wp:inline distT="0" distB="0" distL="0" distR="0">
            <wp:extent cx="2937832" cy="1762699"/>
            <wp:effectExtent l="19050" t="0" r="0" b="0"/>
            <wp:docPr id="11" name="Picture 10" descr="10514594_319028671590553_5642530952439796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4594_319028671590553_5642530952439796552_n.jpg"/>
                    <pic:cNvPicPr/>
                  </pic:nvPicPr>
                  <pic:blipFill>
                    <a:blip r:embed="rId11"/>
                    <a:stretch>
                      <a:fillRect/>
                    </a:stretch>
                  </pic:blipFill>
                  <pic:spPr>
                    <a:xfrm>
                      <a:off x="0" y="0"/>
                      <a:ext cx="2939081" cy="1763449"/>
                    </a:xfrm>
                    <a:prstGeom prst="rect">
                      <a:avLst/>
                    </a:prstGeom>
                  </pic:spPr>
                </pic:pic>
              </a:graphicData>
            </a:graphic>
          </wp:inline>
        </w:drawing>
      </w:r>
      <w:r w:rsidRPr="00D727EE">
        <w:rPr>
          <w:rFonts w:ascii="Tahoma" w:eastAsia="Arial Unicode MS" w:hAnsi="Tahoma" w:cs="Tahoma"/>
          <w:noProof/>
          <w:lang w:val="en-US"/>
        </w:rPr>
        <w:t xml:space="preserve"> </w:t>
      </w:r>
      <w:r w:rsidRPr="00D727EE">
        <w:rPr>
          <w:rFonts w:ascii="Tahoma" w:eastAsia="Arial Unicode MS" w:hAnsi="Tahoma" w:cs="Tahoma"/>
          <w:noProof/>
          <w:lang w:val="en-US"/>
        </w:rPr>
        <w:drawing>
          <wp:inline distT="0" distB="0" distL="0" distR="0">
            <wp:extent cx="2920327" cy="1750412"/>
            <wp:effectExtent l="19050" t="0" r="0" b="0"/>
            <wp:docPr id="15" name="Picture 14" descr="10552614_319028904923863_753519402469401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2614_319028904923863_7535194024694019744_n.jpg"/>
                    <pic:cNvPicPr/>
                  </pic:nvPicPr>
                  <pic:blipFill>
                    <a:blip r:embed="rId12"/>
                    <a:stretch>
                      <a:fillRect/>
                    </a:stretch>
                  </pic:blipFill>
                  <pic:spPr>
                    <a:xfrm>
                      <a:off x="0" y="0"/>
                      <a:ext cx="2922515" cy="1751723"/>
                    </a:xfrm>
                    <a:prstGeom prst="rect">
                      <a:avLst/>
                    </a:prstGeom>
                  </pic:spPr>
                </pic:pic>
              </a:graphicData>
            </a:graphic>
          </wp:inline>
        </w:drawing>
      </w:r>
    </w:p>
    <w:p w:rsidR="00F32778" w:rsidRPr="00D727EE" w:rsidRDefault="006766CD" w:rsidP="00A31500">
      <w:pPr>
        <w:spacing w:before="100" w:beforeAutospacing="1" w:after="100" w:afterAutospacing="1" w:line="312" w:lineRule="atLeast"/>
        <w:jc w:val="both"/>
        <w:rPr>
          <w:rFonts w:ascii="Tahoma" w:eastAsia="Arial Unicode MS" w:hAnsi="Tahoma" w:cs="Tahoma"/>
          <w:b/>
          <w:color w:val="111111"/>
          <w:sz w:val="24"/>
          <w:szCs w:val="24"/>
          <w:u w:val="single"/>
        </w:rPr>
      </w:pPr>
      <w:r w:rsidRPr="00D727EE">
        <w:rPr>
          <w:rFonts w:ascii="Tahoma" w:eastAsia="Arial Unicode MS" w:hAnsi="Tahoma" w:cs="Tahoma"/>
          <w:b/>
          <w:color w:val="111111"/>
          <w:sz w:val="24"/>
          <w:szCs w:val="24"/>
          <w:u w:val="single"/>
        </w:rPr>
        <w:t>Сэтгэл татам Улаанбаатар гэрэл зургийн уралдаан</w:t>
      </w:r>
    </w:p>
    <w:p w:rsidR="00C62466" w:rsidRPr="00D727EE" w:rsidRDefault="0083252D" w:rsidP="00C62466">
      <w:pPr>
        <w:jc w:val="both"/>
        <w:rPr>
          <w:rFonts w:ascii="Tahoma" w:eastAsia="Arial Unicode MS" w:hAnsi="Tahoma" w:cs="Tahoma"/>
        </w:rPr>
      </w:pPr>
      <w:r w:rsidRPr="00D727EE">
        <w:rPr>
          <w:rFonts w:ascii="Tahoma" w:eastAsia="Arial Unicode MS" w:hAnsi="Tahoma" w:cs="Tahoma"/>
        </w:rPr>
        <w:t xml:space="preserve">             Нийслэлийн аялал жуулчлалын цар хүрээг өргөжүүлэх, соёлын үйлчилгээний хүртээмжийг нэмэгдүүлж, нийслэл хотын өнгө үзэмж, эерэг дүр төрхийг аялал жуулчлалын гадаад, дотоодын сурталчилгаанд түгээх,  Улаанбаатар хотоороо бахархах, эерэг дүр төрхийг сурталчилах, түүх соёлын үнэт зүйлсийг таниулахад гэрэл зураг сонирхогч гадаадын жуулчдын оролцоо, идэвхийг дээшлүүлэхэд зорилгоор уг гэрэл зургийн уралдааныг зохион байгуулж байгаа бөгөөд гэрэл зураг сохирхогч гадаадын жуулчид, иргэд хамрагдах бүрэн боломжтой юм. Жуулчид, иргэд </w:t>
      </w:r>
      <w:r w:rsidRPr="00D727EE">
        <w:rPr>
          <w:rFonts w:ascii="Tahoma" w:eastAsia="Arial Unicode MS" w:hAnsi="Tahoma" w:cs="Tahoma"/>
          <w:lang w:val="en-US"/>
        </w:rPr>
        <w:t>“</w:t>
      </w:r>
      <w:r w:rsidRPr="00D727EE">
        <w:rPr>
          <w:rFonts w:ascii="Tahoma" w:eastAsia="Arial Unicode MS" w:hAnsi="Tahoma" w:cs="Tahoma"/>
        </w:rPr>
        <w:t>Сэтгэл татам Улаанбаатар</w:t>
      </w:r>
      <w:r w:rsidRPr="00D727EE">
        <w:rPr>
          <w:rFonts w:ascii="Tahoma" w:eastAsia="Arial Unicode MS" w:hAnsi="Tahoma" w:cs="Tahoma"/>
          <w:lang w:val="en-US"/>
        </w:rPr>
        <w:t>”</w:t>
      </w:r>
      <w:r w:rsidRPr="00D727EE">
        <w:rPr>
          <w:rFonts w:ascii="Tahoma" w:eastAsia="Arial Unicode MS" w:hAnsi="Tahoma" w:cs="Tahoma"/>
        </w:rPr>
        <w:t xml:space="preserve"> сэдвийн дор нийслэл хотын өнгө үзэмж, эерэг дүр төрхийг харуулсан байх, түүнчлэн нийслэлийн иргэдийн найрсаг  байдал эерэг хандлагыг тусгасан агуулгатай зургийг </w:t>
      </w:r>
      <w:r w:rsidRPr="00D727EE">
        <w:rPr>
          <w:rFonts w:ascii="Tahoma" w:eastAsia="Arial Unicode MS" w:hAnsi="Tahoma" w:cs="Tahoma"/>
          <w:lang w:val="en-US"/>
        </w:rPr>
        <w:fldChar w:fldCharType="begin"/>
      </w:r>
      <w:r w:rsidRPr="00D727EE">
        <w:rPr>
          <w:rFonts w:ascii="Tahoma" w:eastAsia="Arial Unicode MS" w:hAnsi="Tahoma" w:cs="Tahoma"/>
          <w:lang w:val="en-US"/>
        </w:rPr>
        <w:instrText xml:space="preserve"> HYPERLINK "mailto:mail@tourism.ub.gov.mn" </w:instrText>
      </w:r>
      <w:r w:rsidRPr="00D727EE">
        <w:rPr>
          <w:rFonts w:ascii="Tahoma" w:eastAsia="Arial Unicode MS" w:hAnsi="Tahoma" w:cs="Tahoma"/>
          <w:lang w:val="en-US"/>
        </w:rPr>
        <w:fldChar w:fldCharType="separate"/>
      </w:r>
      <w:r w:rsidRPr="00D727EE">
        <w:rPr>
          <w:rStyle w:val="Hyperlink"/>
          <w:rFonts w:ascii="Tahoma" w:eastAsia="Arial Unicode MS" w:hAnsi="Tahoma" w:cs="Tahoma"/>
          <w:lang w:val="en-US"/>
        </w:rPr>
        <w:t>mail@tourism.ub.gov.mn</w:t>
      </w:r>
      <w:r w:rsidRPr="00D727EE">
        <w:rPr>
          <w:rFonts w:ascii="Tahoma" w:eastAsia="Arial Unicode MS" w:hAnsi="Tahoma" w:cs="Tahoma"/>
          <w:lang w:val="en-US"/>
        </w:rPr>
        <w:fldChar w:fldCharType="end"/>
      </w:r>
      <w:r w:rsidRPr="00D727EE">
        <w:rPr>
          <w:rFonts w:ascii="Tahoma" w:eastAsia="Arial Unicode MS" w:hAnsi="Tahoma" w:cs="Tahoma"/>
          <w:lang w:val="en-US"/>
        </w:rPr>
        <w:t xml:space="preserve"> </w:t>
      </w:r>
      <w:r w:rsidRPr="00D727EE">
        <w:rPr>
          <w:rFonts w:ascii="Tahoma" w:eastAsia="Arial Unicode MS" w:hAnsi="Tahoma" w:cs="Tahoma"/>
        </w:rPr>
        <w:t>хаягаар ирүүлэн тэмцээнд оролцох боломжтой.</w:t>
      </w:r>
      <w:r w:rsidR="00C62466" w:rsidRPr="00D727EE">
        <w:rPr>
          <w:rFonts w:ascii="Tahoma" w:eastAsia="Arial Unicode MS" w:hAnsi="Tahoma" w:cs="Tahoma"/>
          <w:lang w:val="en-US"/>
        </w:rPr>
        <w:t xml:space="preserve"> </w:t>
      </w:r>
    </w:p>
    <w:p w:rsidR="00C62466" w:rsidRPr="00D727EE" w:rsidRDefault="00C62466" w:rsidP="00C62466">
      <w:pPr>
        <w:jc w:val="both"/>
        <w:rPr>
          <w:rFonts w:ascii="Tahoma" w:eastAsia="Arial Unicode MS" w:hAnsi="Tahoma" w:cs="Tahoma"/>
        </w:rPr>
      </w:pPr>
      <w:r w:rsidRPr="00D727EE">
        <w:rPr>
          <w:rFonts w:ascii="Tahoma" w:eastAsia="Arial Unicode MS" w:hAnsi="Tahoma" w:cs="Tahoma"/>
        </w:rPr>
        <w:t>Шалгаруулалт нь 3 үе шаттай байх ба зохион байгуулагчдын зүгээс шүүгчдийн бүрэлдэхүүнийг томилон гаргана. Ирүүлсэн бүтээлүүдийг тухайн бүтээлийн чанар, техник үзүүлэлт, гоо зүйн үнэлэмжийг шалгуур болгон шилдэгийн шилдэг 3 бүтээлийг  шалгаруулна. Уралдаанд ирүүлсэн бүтээлүүдээр 2014 оны 9 дүгээр сарын 27-ны өдөр буюу “Дэлхийн аялал жуулчлалын өдөр”-ийг тохиолдуулан үзэсгэлэн гаргах ба  уралдааны ялагчдыг тодруулна.</w:t>
      </w:r>
    </w:p>
    <w:p w:rsidR="00C62466" w:rsidRPr="00D727EE" w:rsidRDefault="00C62466" w:rsidP="00C62466">
      <w:pPr>
        <w:jc w:val="both"/>
        <w:rPr>
          <w:rFonts w:ascii="Tahoma" w:eastAsia="Arial Unicode MS" w:hAnsi="Tahoma" w:cs="Tahoma"/>
          <w:b/>
        </w:rPr>
      </w:pPr>
      <w:r w:rsidRPr="00D727EE">
        <w:rPr>
          <w:rFonts w:ascii="Tahoma" w:eastAsia="Arial Unicode MS" w:hAnsi="Tahoma" w:cs="Tahoma"/>
          <w:b/>
        </w:rPr>
        <w:t xml:space="preserve">Шагнал: </w:t>
      </w:r>
    </w:p>
    <w:p w:rsidR="00C62466" w:rsidRPr="00D727EE" w:rsidRDefault="00C62466" w:rsidP="00C62466">
      <w:pPr>
        <w:pStyle w:val="ListParagraph"/>
        <w:numPr>
          <w:ilvl w:val="0"/>
          <w:numId w:val="7"/>
        </w:numPr>
        <w:spacing w:after="200" w:line="276" w:lineRule="auto"/>
        <w:rPr>
          <w:rFonts w:ascii="Tahoma" w:eastAsia="Arial Unicode MS" w:hAnsi="Tahoma" w:cs="Tahoma"/>
          <w:lang w:val="mn-MN"/>
        </w:rPr>
      </w:pPr>
      <w:r w:rsidRPr="00D727EE">
        <w:rPr>
          <w:rFonts w:ascii="Tahoma" w:eastAsia="Arial Unicode MS" w:hAnsi="Tahoma" w:cs="Tahoma"/>
          <w:lang w:val="mn-MN"/>
        </w:rPr>
        <w:t xml:space="preserve">I байр - Өргөмжлөл, </w:t>
      </w:r>
      <w:r w:rsidRPr="00D727EE">
        <w:rPr>
          <w:rFonts w:ascii="Tahoma" w:eastAsia="Arial Unicode MS" w:hAnsi="Tahoma" w:cs="Tahoma"/>
        </w:rPr>
        <w:t>УБ-</w:t>
      </w:r>
      <w:proofErr w:type="spellStart"/>
      <w:r w:rsidRPr="00D727EE">
        <w:rPr>
          <w:rFonts w:ascii="Tahoma" w:eastAsia="Arial Unicode MS" w:hAnsi="Tahoma" w:cs="Tahoma"/>
        </w:rPr>
        <w:t>Говь</w:t>
      </w:r>
      <w:proofErr w:type="spellEnd"/>
      <w:r w:rsidRPr="00D727EE">
        <w:rPr>
          <w:rFonts w:ascii="Tahoma" w:eastAsia="Arial Unicode MS" w:hAnsi="Tahoma" w:cs="Tahoma"/>
        </w:rPr>
        <w:t xml:space="preserve">-УБ </w:t>
      </w:r>
      <w:proofErr w:type="spellStart"/>
      <w:r w:rsidRPr="00D727EE">
        <w:rPr>
          <w:rFonts w:ascii="Tahoma" w:eastAsia="Arial Unicode MS" w:hAnsi="Tahoma" w:cs="Tahoma"/>
        </w:rPr>
        <w:t>чиглэлийн</w:t>
      </w:r>
      <w:proofErr w:type="spellEnd"/>
      <w:r w:rsidRPr="00D727EE">
        <w:rPr>
          <w:rFonts w:ascii="Tahoma" w:eastAsia="Arial Unicode MS" w:hAnsi="Tahoma" w:cs="Tahoma"/>
        </w:rPr>
        <w:t xml:space="preserve"> 2 </w:t>
      </w:r>
      <w:proofErr w:type="spellStart"/>
      <w:r w:rsidRPr="00D727EE">
        <w:rPr>
          <w:rFonts w:ascii="Tahoma" w:eastAsia="Arial Unicode MS" w:hAnsi="Tahoma" w:cs="Tahoma"/>
        </w:rPr>
        <w:t>шөнө</w:t>
      </w:r>
      <w:proofErr w:type="spellEnd"/>
      <w:r w:rsidRPr="00D727EE">
        <w:rPr>
          <w:rFonts w:ascii="Tahoma" w:eastAsia="Arial Unicode MS" w:hAnsi="Tahoma" w:cs="Tahoma"/>
        </w:rPr>
        <w:t xml:space="preserve">, 3 </w:t>
      </w:r>
      <w:proofErr w:type="spellStart"/>
      <w:r w:rsidRPr="00D727EE">
        <w:rPr>
          <w:rFonts w:ascii="Tahoma" w:eastAsia="Arial Unicode MS" w:hAnsi="Tahoma" w:cs="Tahoma"/>
        </w:rPr>
        <w:t>өдрийн</w:t>
      </w:r>
      <w:proofErr w:type="spellEnd"/>
      <w:r w:rsidRPr="00D727EE">
        <w:rPr>
          <w:rFonts w:ascii="Tahoma" w:eastAsia="Arial Unicode MS" w:hAnsi="Tahoma" w:cs="Tahoma"/>
        </w:rPr>
        <w:t xml:space="preserve"> 1 </w:t>
      </w:r>
      <w:proofErr w:type="spellStart"/>
      <w:r w:rsidRPr="00D727EE">
        <w:rPr>
          <w:rFonts w:ascii="Tahoma" w:eastAsia="Arial Unicode MS" w:hAnsi="Tahoma" w:cs="Tahoma"/>
        </w:rPr>
        <w:t>жуулчны</w:t>
      </w:r>
      <w:proofErr w:type="spellEnd"/>
      <w:r w:rsidRPr="00D727EE">
        <w:rPr>
          <w:rFonts w:ascii="Tahoma" w:eastAsia="Arial Unicode MS" w:hAnsi="Tahoma" w:cs="Tahoma"/>
        </w:rPr>
        <w:t xml:space="preserve"> 1595$-н </w:t>
      </w:r>
      <w:proofErr w:type="spellStart"/>
      <w:r w:rsidRPr="00D727EE">
        <w:rPr>
          <w:rFonts w:ascii="Tahoma" w:eastAsia="Arial Unicode MS" w:hAnsi="Tahoma" w:cs="Tahoma"/>
        </w:rPr>
        <w:t>үнэтэй</w:t>
      </w:r>
      <w:proofErr w:type="spellEnd"/>
      <w:r w:rsidRPr="00D727EE">
        <w:rPr>
          <w:rFonts w:ascii="Tahoma" w:eastAsia="Arial Unicode MS" w:hAnsi="Tahoma" w:cs="Tahoma"/>
        </w:rPr>
        <w:t xml:space="preserve"> </w:t>
      </w:r>
      <w:proofErr w:type="spellStart"/>
      <w:r w:rsidRPr="00D727EE">
        <w:rPr>
          <w:rFonts w:ascii="Tahoma" w:eastAsia="Arial Unicode MS" w:hAnsi="Tahoma" w:cs="Tahoma"/>
        </w:rPr>
        <w:t>аяллын</w:t>
      </w:r>
      <w:proofErr w:type="spellEnd"/>
      <w:r w:rsidRPr="00D727EE">
        <w:rPr>
          <w:rFonts w:ascii="Tahoma" w:eastAsia="Arial Unicode MS" w:hAnsi="Tahoma" w:cs="Tahoma"/>
        </w:rPr>
        <w:t xml:space="preserve"> </w:t>
      </w:r>
      <w:proofErr w:type="spellStart"/>
      <w:r w:rsidRPr="00D727EE">
        <w:rPr>
          <w:rFonts w:ascii="Tahoma" w:eastAsia="Arial Unicode MS" w:hAnsi="Tahoma" w:cs="Tahoma"/>
        </w:rPr>
        <w:t>эрх</w:t>
      </w:r>
      <w:proofErr w:type="spellEnd"/>
    </w:p>
    <w:p w:rsidR="00C62466" w:rsidRPr="00D727EE" w:rsidRDefault="00C62466" w:rsidP="00C62466">
      <w:pPr>
        <w:pStyle w:val="ListParagraph"/>
        <w:numPr>
          <w:ilvl w:val="0"/>
          <w:numId w:val="7"/>
        </w:numPr>
        <w:spacing w:after="200" w:line="276" w:lineRule="auto"/>
        <w:rPr>
          <w:rFonts w:ascii="Tahoma" w:eastAsia="Arial Unicode MS" w:hAnsi="Tahoma" w:cs="Tahoma"/>
          <w:lang w:val="mn-MN"/>
        </w:rPr>
      </w:pPr>
      <w:r w:rsidRPr="00D727EE">
        <w:rPr>
          <w:rFonts w:ascii="Tahoma" w:eastAsia="Arial Unicode MS" w:hAnsi="Tahoma" w:cs="Tahoma"/>
          <w:lang w:val="mn-MN"/>
        </w:rPr>
        <w:t xml:space="preserve">II байр - Өргөмжлөл, </w:t>
      </w:r>
      <w:r w:rsidRPr="00D727EE">
        <w:rPr>
          <w:rFonts w:ascii="Tahoma" w:eastAsia="Arial Unicode MS" w:hAnsi="Tahoma" w:cs="Tahoma"/>
        </w:rPr>
        <w:t>УБ-</w:t>
      </w:r>
      <w:proofErr w:type="spellStart"/>
      <w:r w:rsidRPr="00D727EE">
        <w:rPr>
          <w:rFonts w:ascii="Tahoma" w:eastAsia="Arial Unicode MS" w:hAnsi="Tahoma" w:cs="Tahoma"/>
        </w:rPr>
        <w:t>Хөвсгөл</w:t>
      </w:r>
      <w:proofErr w:type="spellEnd"/>
      <w:r w:rsidRPr="00D727EE">
        <w:rPr>
          <w:rFonts w:ascii="Tahoma" w:eastAsia="Arial Unicode MS" w:hAnsi="Tahoma" w:cs="Tahoma"/>
        </w:rPr>
        <w:t xml:space="preserve">-УБ </w:t>
      </w:r>
      <w:proofErr w:type="spellStart"/>
      <w:r w:rsidRPr="00D727EE">
        <w:rPr>
          <w:rFonts w:ascii="Tahoma" w:eastAsia="Arial Unicode MS" w:hAnsi="Tahoma" w:cs="Tahoma"/>
        </w:rPr>
        <w:t>чиглэлийн</w:t>
      </w:r>
      <w:proofErr w:type="spellEnd"/>
      <w:r w:rsidRPr="00D727EE">
        <w:rPr>
          <w:rFonts w:ascii="Tahoma" w:eastAsia="Arial Unicode MS" w:hAnsi="Tahoma" w:cs="Tahoma"/>
        </w:rPr>
        <w:t xml:space="preserve"> 2 </w:t>
      </w:r>
      <w:proofErr w:type="spellStart"/>
      <w:r w:rsidRPr="00D727EE">
        <w:rPr>
          <w:rFonts w:ascii="Tahoma" w:eastAsia="Arial Unicode MS" w:hAnsi="Tahoma" w:cs="Tahoma"/>
        </w:rPr>
        <w:t>шөнө</w:t>
      </w:r>
      <w:proofErr w:type="spellEnd"/>
      <w:r w:rsidRPr="00D727EE">
        <w:rPr>
          <w:rFonts w:ascii="Tahoma" w:eastAsia="Arial Unicode MS" w:hAnsi="Tahoma" w:cs="Tahoma"/>
        </w:rPr>
        <w:t xml:space="preserve">, 3 </w:t>
      </w:r>
      <w:proofErr w:type="spellStart"/>
      <w:r w:rsidRPr="00D727EE">
        <w:rPr>
          <w:rFonts w:ascii="Tahoma" w:eastAsia="Arial Unicode MS" w:hAnsi="Tahoma" w:cs="Tahoma"/>
        </w:rPr>
        <w:t>өдрийн</w:t>
      </w:r>
      <w:proofErr w:type="spellEnd"/>
      <w:r w:rsidRPr="00D727EE">
        <w:rPr>
          <w:rFonts w:ascii="Tahoma" w:eastAsia="Arial Unicode MS" w:hAnsi="Tahoma" w:cs="Tahoma"/>
        </w:rPr>
        <w:t xml:space="preserve"> 1 </w:t>
      </w:r>
      <w:proofErr w:type="spellStart"/>
      <w:r w:rsidRPr="00D727EE">
        <w:rPr>
          <w:rFonts w:ascii="Tahoma" w:eastAsia="Arial Unicode MS" w:hAnsi="Tahoma" w:cs="Tahoma"/>
        </w:rPr>
        <w:t>жуулчны</w:t>
      </w:r>
      <w:proofErr w:type="spellEnd"/>
      <w:r w:rsidRPr="00D727EE">
        <w:rPr>
          <w:rFonts w:ascii="Tahoma" w:eastAsia="Arial Unicode MS" w:hAnsi="Tahoma" w:cs="Tahoma"/>
        </w:rPr>
        <w:t xml:space="preserve"> 1295$-н </w:t>
      </w:r>
      <w:proofErr w:type="spellStart"/>
      <w:r w:rsidRPr="00D727EE">
        <w:rPr>
          <w:rFonts w:ascii="Tahoma" w:eastAsia="Arial Unicode MS" w:hAnsi="Tahoma" w:cs="Tahoma"/>
        </w:rPr>
        <w:t>үнэтэй</w:t>
      </w:r>
      <w:proofErr w:type="spellEnd"/>
      <w:r w:rsidRPr="00D727EE">
        <w:rPr>
          <w:rFonts w:ascii="Tahoma" w:eastAsia="Arial Unicode MS" w:hAnsi="Tahoma" w:cs="Tahoma"/>
        </w:rPr>
        <w:t xml:space="preserve"> </w:t>
      </w:r>
      <w:proofErr w:type="spellStart"/>
      <w:r w:rsidRPr="00D727EE">
        <w:rPr>
          <w:rFonts w:ascii="Tahoma" w:eastAsia="Arial Unicode MS" w:hAnsi="Tahoma" w:cs="Tahoma"/>
        </w:rPr>
        <w:t>аяллын</w:t>
      </w:r>
      <w:proofErr w:type="spellEnd"/>
      <w:r w:rsidRPr="00D727EE">
        <w:rPr>
          <w:rFonts w:ascii="Tahoma" w:eastAsia="Arial Unicode MS" w:hAnsi="Tahoma" w:cs="Tahoma"/>
        </w:rPr>
        <w:t xml:space="preserve"> </w:t>
      </w:r>
      <w:proofErr w:type="spellStart"/>
      <w:r w:rsidRPr="00D727EE">
        <w:rPr>
          <w:rFonts w:ascii="Tahoma" w:eastAsia="Arial Unicode MS" w:hAnsi="Tahoma" w:cs="Tahoma"/>
        </w:rPr>
        <w:t>эрх</w:t>
      </w:r>
      <w:proofErr w:type="spellEnd"/>
    </w:p>
    <w:p w:rsidR="00C62466" w:rsidRPr="00D727EE" w:rsidRDefault="00C62466" w:rsidP="00C62466">
      <w:pPr>
        <w:pStyle w:val="ListParagraph"/>
        <w:numPr>
          <w:ilvl w:val="0"/>
          <w:numId w:val="7"/>
        </w:numPr>
        <w:spacing w:after="200" w:line="276" w:lineRule="auto"/>
        <w:rPr>
          <w:rFonts w:ascii="Tahoma" w:eastAsia="Arial Unicode MS" w:hAnsi="Tahoma" w:cs="Tahoma"/>
          <w:lang w:val="mn-MN"/>
        </w:rPr>
      </w:pPr>
      <w:r w:rsidRPr="00D727EE">
        <w:rPr>
          <w:rFonts w:ascii="Tahoma" w:eastAsia="Arial Unicode MS" w:hAnsi="Tahoma" w:cs="Tahoma"/>
          <w:lang w:val="mn-MN"/>
        </w:rPr>
        <w:t xml:space="preserve">III байр  - Өргөмжлөл, </w:t>
      </w:r>
      <w:r w:rsidRPr="00D727EE">
        <w:rPr>
          <w:rFonts w:ascii="Tahoma" w:eastAsia="Arial Unicode MS" w:hAnsi="Tahoma" w:cs="Tahoma"/>
        </w:rPr>
        <w:t>УБ-</w:t>
      </w:r>
      <w:proofErr w:type="spellStart"/>
      <w:r w:rsidRPr="00D727EE">
        <w:rPr>
          <w:rFonts w:ascii="Tahoma" w:eastAsia="Arial Unicode MS" w:hAnsi="Tahoma" w:cs="Tahoma"/>
        </w:rPr>
        <w:t>Хархорин</w:t>
      </w:r>
      <w:proofErr w:type="spellEnd"/>
      <w:r w:rsidRPr="00D727EE">
        <w:rPr>
          <w:rFonts w:ascii="Tahoma" w:eastAsia="Arial Unicode MS" w:hAnsi="Tahoma" w:cs="Tahoma"/>
        </w:rPr>
        <w:t xml:space="preserve">-УБ </w:t>
      </w:r>
      <w:proofErr w:type="spellStart"/>
      <w:r w:rsidRPr="00D727EE">
        <w:rPr>
          <w:rFonts w:ascii="Tahoma" w:eastAsia="Arial Unicode MS" w:hAnsi="Tahoma" w:cs="Tahoma"/>
        </w:rPr>
        <w:t>чиглэлийн</w:t>
      </w:r>
      <w:proofErr w:type="spellEnd"/>
      <w:r w:rsidRPr="00D727EE">
        <w:rPr>
          <w:rFonts w:ascii="Tahoma" w:eastAsia="Arial Unicode MS" w:hAnsi="Tahoma" w:cs="Tahoma"/>
        </w:rPr>
        <w:t xml:space="preserve"> 2 </w:t>
      </w:r>
      <w:proofErr w:type="spellStart"/>
      <w:r w:rsidRPr="00D727EE">
        <w:rPr>
          <w:rFonts w:ascii="Tahoma" w:eastAsia="Arial Unicode MS" w:hAnsi="Tahoma" w:cs="Tahoma"/>
        </w:rPr>
        <w:t>шөнө</w:t>
      </w:r>
      <w:proofErr w:type="spellEnd"/>
      <w:r w:rsidRPr="00D727EE">
        <w:rPr>
          <w:rFonts w:ascii="Tahoma" w:eastAsia="Arial Unicode MS" w:hAnsi="Tahoma" w:cs="Tahoma"/>
        </w:rPr>
        <w:t xml:space="preserve">, 3 </w:t>
      </w:r>
      <w:proofErr w:type="spellStart"/>
      <w:r w:rsidRPr="00D727EE">
        <w:rPr>
          <w:rFonts w:ascii="Tahoma" w:eastAsia="Arial Unicode MS" w:hAnsi="Tahoma" w:cs="Tahoma"/>
        </w:rPr>
        <w:t>өдрийн</w:t>
      </w:r>
      <w:proofErr w:type="spellEnd"/>
      <w:r w:rsidRPr="00D727EE">
        <w:rPr>
          <w:rFonts w:ascii="Tahoma" w:eastAsia="Arial Unicode MS" w:hAnsi="Tahoma" w:cs="Tahoma"/>
        </w:rPr>
        <w:t xml:space="preserve"> 1 </w:t>
      </w:r>
      <w:proofErr w:type="spellStart"/>
      <w:r w:rsidRPr="00D727EE">
        <w:rPr>
          <w:rFonts w:ascii="Tahoma" w:eastAsia="Arial Unicode MS" w:hAnsi="Tahoma" w:cs="Tahoma"/>
        </w:rPr>
        <w:t>жуулчны</w:t>
      </w:r>
      <w:proofErr w:type="spellEnd"/>
      <w:r w:rsidRPr="00D727EE">
        <w:rPr>
          <w:rFonts w:ascii="Tahoma" w:eastAsia="Arial Unicode MS" w:hAnsi="Tahoma" w:cs="Tahoma"/>
        </w:rPr>
        <w:t xml:space="preserve"> 895$-н </w:t>
      </w:r>
      <w:proofErr w:type="spellStart"/>
      <w:r w:rsidRPr="00D727EE">
        <w:rPr>
          <w:rFonts w:ascii="Tahoma" w:eastAsia="Arial Unicode MS" w:hAnsi="Tahoma" w:cs="Tahoma"/>
        </w:rPr>
        <w:t>үнэтэй</w:t>
      </w:r>
      <w:proofErr w:type="spellEnd"/>
      <w:r w:rsidRPr="00D727EE">
        <w:rPr>
          <w:rFonts w:ascii="Tahoma" w:eastAsia="Arial Unicode MS" w:hAnsi="Tahoma" w:cs="Tahoma"/>
        </w:rPr>
        <w:t xml:space="preserve"> </w:t>
      </w:r>
      <w:proofErr w:type="spellStart"/>
      <w:r w:rsidRPr="00D727EE">
        <w:rPr>
          <w:rFonts w:ascii="Tahoma" w:eastAsia="Arial Unicode MS" w:hAnsi="Tahoma" w:cs="Tahoma"/>
        </w:rPr>
        <w:t>аяллын</w:t>
      </w:r>
      <w:proofErr w:type="spellEnd"/>
      <w:r w:rsidRPr="00D727EE">
        <w:rPr>
          <w:rFonts w:ascii="Tahoma" w:eastAsia="Arial Unicode MS" w:hAnsi="Tahoma" w:cs="Tahoma"/>
        </w:rPr>
        <w:t xml:space="preserve"> </w:t>
      </w:r>
      <w:proofErr w:type="spellStart"/>
      <w:r w:rsidRPr="00D727EE">
        <w:rPr>
          <w:rFonts w:ascii="Tahoma" w:eastAsia="Arial Unicode MS" w:hAnsi="Tahoma" w:cs="Tahoma"/>
        </w:rPr>
        <w:t>эрх</w:t>
      </w:r>
      <w:proofErr w:type="spellEnd"/>
    </w:p>
    <w:p w:rsidR="00D727EE" w:rsidRDefault="00C62466" w:rsidP="00D727EE">
      <w:pPr>
        <w:jc w:val="both"/>
        <w:rPr>
          <w:rFonts w:ascii="Tahoma" w:eastAsia="Arial Unicode MS" w:hAnsi="Tahoma" w:cs="Tahoma"/>
          <w:color w:val="000000"/>
          <w:sz w:val="26"/>
          <w:szCs w:val="26"/>
        </w:rPr>
      </w:pPr>
      <w:r w:rsidRPr="00D727EE">
        <w:rPr>
          <w:rFonts w:ascii="Tahoma" w:eastAsia="Arial Unicode MS" w:hAnsi="Tahoma" w:cs="Tahoma"/>
        </w:rPr>
        <w:t>Гэрэл зургийн уралдааны ерөнхий ивээн тэтгэгчээр Жуулчин ХХК, хамтран зохион байгуулагчаар МАЖХ оролцож байна.</w:t>
      </w:r>
      <w:r w:rsidR="00D727EE" w:rsidRPr="00D727EE">
        <w:rPr>
          <w:rFonts w:ascii="Tahoma" w:eastAsia="Arial Unicode MS" w:hAnsi="Tahoma" w:cs="Tahoma"/>
        </w:rPr>
        <w:t xml:space="preserve"> Уралдааны бэлтгэл ажил болгон уралдааны удирдамжийг англи хэл дээр орчуулсан ба постер эхийг Жуулчин ХХК-аар хийлгэн 3000 ширхэгийг хэвлэн Жуулчин ХХК болон НАЖГ-ын мэдээлийн төвүүдээр жуулчдад тараан ажиллаж байна. Мөн наадмын өдрүүдэд Төв цэнгэлдэх хүрээлэнгийн жуулчны секторт тараан ажилласан ба үүнээс гадна жуулчид хамгийн ихээр очдог ресторан, зочид буудал болон гэст хаусуудад тараан ажилласан. Үүнд: </w:t>
      </w:r>
      <w:r w:rsidR="00D727EE" w:rsidRPr="00D727EE">
        <w:rPr>
          <w:rFonts w:ascii="Tahoma" w:eastAsia="Arial Unicode MS" w:hAnsi="Tahoma" w:cs="Tahoma"/>
          <w:color w:val="000000"/>
          <w:sz w:val="26"/>
          <w:szCs w:val="26"/>
        </w:rPr>
        <w:t xml:space="preserve">LG guest house, Voyage hotel, Classic motel, </w:t>
      </w:r>
      <w:proofErr w:type="spellStart"/>
      <w:r w:rsidR="00D727EE" w:rsidRPr="00D727EE">
        <w:rPr>
          <w:rFonts w:ascii="Tahoma" w:eastAsia="Arial Unicode MS" w:hAnsi="Tahoma" w:cs="Tahoma"/>
          <w:color w:val="000000"/>
          <w:sz w:val="26"/>
          <w:szCs w:val="26"/>
        </w:rPr>
        <w:t>Idre’s</w:t>
      </w:r>
      <w:proofErr w:type="spellEnd"/>
      <w:r w:rsidR="00D727EE" w:rsidRPr="00D727EE">
        <w:rPr>
          <w:rFonts w:ascii="Tahoma" w:eastAsia="Arial Unicode MS" w:hAnsi="Tahoma" w:cs="Tahoma"/>
          <w:color w:val="000000"/>
          <w:sz w:val="26"/>
          <w:szCs w:val="26"/>
        </w:rPr>
        <w:t xml:space="preserve"> guest house, Topaz hotel, </w:t>
      </w:r>
      <w:proofErr w:type="spellStart"/>
      <w:r w:rsidR="00D727EE" w:rsidRPr="00D727EE">
        <w:rPr>
          <w:rFonts w:ascii="Tahoma" w:eastAsia="Arial Unicode MS" w:hAnsi="Tahoma" w:cs="Tahoma"/>
          <w:color w:val="000000"/>
          <w:sz w:val="26"/>
          <w:szCs w:val="26"/>
        </w:rPr>
        <w:t>Gana’s</w:t>
      </w:r>
      <w:proofErr w:type="spellEnd"/>
      <w:r w:rsidR="00D727EE" w:rsidRPr="00D727EE">
        <w:rPr>
          <w:rFonts w:ascii="Tahoma" w:eastAsia="Arial Unicode MS" w:hAnsi="Tahoma" w:cs="Tahoma"/>
          <w:color w:val="000000"/>
          <w:sz w:val="26"/>
          <w:szCs w:val="26"/>
        </w:rPr>
        <w:t xml:space="preserve"> guest house, </w:t>
      </w:r>
      <w:proofErr w:type="spellStart"/>
      <w:r w:rsidR="00D727EE" w:rsidRPr="00D727EE">
        <w:rPr>
          <w:rFonts w:ascii="Tahoma" w:eastAsia="Arial Unicode MS" w:hAnsi="Tahoma" w:cs="Tahoma"/>
          <w:color w:val="000000"/>
          <w:sz w:val="26"/>
          <w:szCs w:val="26"/>
        </w:rPr>
        <w:t>Zaya’s</w:t>
      </w:r>
      <w:proofErr w:type="spellEnd"/>
      <w:r w:rsidR="00D727EE" w:rsidRPr="00D727EE">
        <w:rPr>
          <w:rFonts w:ascii="Tahoma" w:eastAsia="Arial Unicode MS" w:hAnsi="Tahoma" w:cs="Tahoma"/>
          <w:color w:val="000000"/>
          <w:sz w:val="26"/>
          <w:szCs w:val="26"/>
        </w:rPr>
        <w:t xml:space="preserve"> hostel, Golden </w:t>
      </w:r>
      <w:proofErr w:type="spellStart"/>
      <w:r w:rsidR="00D727EE" w:rsidRPr="00D727EE">
        <w:rPr>
          <w:rFonts w:ascii="Tahoma" w:eastAsia="Arial Unicode MS" w:hAnsi="Tahoma" w:cs="Tahoma"/>
          <w:color w:val="000000"/>
          <w:sz w:val="26"/>
          <w:szCs w:val="26"/>
        </w:rPr>
        <w:t>gobi</w:t>
      </w:r>
      <w:proofErr w:type="spellEnd"/>
      <w:r w:rsidR="00D727EE" w:rsidRPr="00D727EE">
        <w:rPr>
          <w:rFonts w:ascii="Tahoma" w:eastAsia="Arial Unicode MS" w:hAnsi="Tahoma" w:cs="Tahoma"/>
          <w:color w:val="000000"/>
          <w:sz w:val="26"/>
          <w:szCs w:val="26"/>
        </w:rPr>
        <w:t xml:space="preserve"> guest house, Ger to </w:t>
      </w:r>
      <w:proofErr w:type="spellStart"/>
      <w:r w:rsidR="00D727EE" w:rsidRPr="00D727EE">
        <w:rPr>
          <w:rFonts w:ascii="Tahoma" w:eastAsia="Arial Unicode MS" w:hAnsi="Tahoma" w:cs="Tahoma"/>
          <w:color w:val="000000"/>
          <w:sz w:val="26"/>
          <w:szCs w:val="26"/>
        </w:rPr>
        <w:t>ger</w:t>
      </w:r>
      <w:proofErr w:type="spellEnd"/>
      <w:r w:rsidR="00D727EE" w:rsidRPr="00D727EE">
        <w:rPr>
          <w:rFonts w:ascii="Tahoma" w:eastAsia="Arial Unicode MS" w:hAnsi="Tahoma" w:cs="Tahoma"/>
          <w:color w:val="000000"/>
          <w:sz w:val="26"/>
          <w:szCs w:val="26"/>
        </w:rPr>
        <w:t xml:space="preserve"> Travel agency, </w:t>
      </w:r>
      <w:proofErr w:type="spellStart"/>
      <w:r w:rsidR="00D727EE" w:rsidRPr="00D727EE">
        <w:rPr>
          <w:rFonts w:ascii="Tahoma" w:eastAsia="Arial Unicode MS" w:hAnsi="Tahoma" w:cs="Tahoma"/>
          <w:color w:val="000000"/>
          <w:sz w:val="26"/>
          <w:szCs w:val="26"/>
        </w:rPr>
        <w:t>Sunpath</w:t>
      </w:r>
      <w:proofErr w:type="spellEnd"/>
      <w:r w:rsidR="00D727EE" w:rsidRPr="00D727EE">
        <w:rPr>
          <w:rFonts w:ascii="Tahoma" w:eastAsia="Arial Unicode MS" w:hAnsi="Tahoma" w:cs="Tahoma"/>
          <w:color w:val="000000"/>
          <w:sz w:val="26"/>
          <w:szCs w:val="26"/>
        </w:rPr>
        <w:t xml:space="preserve"> guest house, Lotus </w:t>
      </w:r>
      <w:r w:rsidR="00D727EE" w:rsidRPr="00D727EE">
        <w:rPr>
          <w:rFonts w:ascii="Tahoma" w:eastAsia="Arial Unicode MS" w:hAnsi="Tahoma" w:cs="Tahoma"/>
          <w:color w:val="000000"/>
          <w:sz w:val="26"/>
          <w:szCs w:val="26"/>
        </w:rPr>
        <w:lastRenderedPageBreak/>
        <w:t xml:space="preserve">guest house, Khongor guest, Irish pub coffee center, Elegant restaurant, Hexa Dining pub,  Coffee art gallery, Master foods, Ceramic coffee beverages, The Ivy restaurant lounge and coffee, Chinese restaurant, Ramada hotel, </w:t>
      </w:r>
      <w:proofErr w:type="spellStart"/>
      <w:r w:rsidR="00D727EE" w:rsidRPr="00D727EE">
        <w:rPr>
          <w:rFonts w:ascii="Tahoma" w:eastAsia="Arial Unicode MS" w:hAnsi="Tahoma" w:cs="Tahoma"/>
          <w:color w:val="000000"/>
          <w:sz w:val="26"/>
          <w:szCs w:val="26"/>
        </w:rPr>
        <w:t>Narantuul</w:t>
      </w:r>
      <w:proofErr w:type="spellEnd"/>
      <w:r w:rsidR="00D727EE" w:rsidRPr="00D727EE">
        <w:rPr>
          <w:rFonts w:ascii="Tahoma" w:eastAsia="Arial Unicode MS" w:hAnsi="Tahoma" w:cs="Tahoma"/>
          <w:color w:val="000000"/>
          <w:sz w:val="26"/>
          <w:szCs w:val="26"/>
        </w:rPr>
        <w:t xml:space="preserve"> hotel, Goy coffee, </w:t>
      </w:r>
      <w:proofErr w:type="spellStart"/>
      <w:r w:rsidR="00D727EE" w:rsidRPr="00D727EE">
        <w:rPr>
          <w:rFonts w:ascii="Tahoma" w:eastAsia="Arial Unicode MS" w:hAnsi="Tahoma" w:cs="Tahoma"/>
          <w:color w:val="000000"/>
          <w:sz w:val="26"/>
          <w:szCs w:val="26"/>
        </w:rPr>
        <w:t>Kharaa</w:t>
      </w:r>
      <w:proofErr w:type="spellEnd"/>
      <w:r w:rsidR="00D727EE" w:rsidRPr="00D727EE">
        <w:rPr>
          <w:rFonts w:ascii="Tahoma" w:eastAsia="Arial Unicode MS" w:hAnsi="Tahoma" w:cs="Tahoma"/>
          <w:color w:val="000000"/>
          <w:sz w:val="26"/>
          <w:szCs w:val="26"/>
        </w:rPr>
        <w:t xml:space="preserve"> hotel, Roma restaurant, Antique gallery, </w:t>
      </w:r>
      <w:proofErr w:type="spellStart"/>
      <w:r w:rsidR="00D727EE" w:rsidRPr="00D727EE">
        <w:rPr>
          <w:rFonts w:ascii="Tahoma" w:eastAsia="Arial Unicode MS" w:hAnsi="Tahoma" w:cs="Tahoma"/>
          <w:color w:val="000000"/>
          <w:sz w:val="26"/>
          <w:szCs w:val="26"/>
        </w:rPr>
        <w:t>Nayra</w:t>
      </w:r>
      <w:proofErr w:type="spellEnd"/>
      <w:r w:rsidR="00D727EE" w:rsidRPr="00D727EE">
        <w:rPr>
          <w:rFonts w:ascii="Tahoma" w:eastAsia="Arial Unicode MS" w:hAnsi="Tahoma" w:cs="Tahoma"/>
          <w:color w:val="000000"/>
          <w:sz w:val="26"/>
          <w:szCs w:val="26"/>
        </w:rPr>
        <w:t xml:space="preserve"> cafe, </w:t>
      </w:r>
      <w:proofErr w:type="spellStart"/>
      <w:r w:rsidR="00D727EE" w:rsidRPr="00D727EE">
        <w:rPr>
          <w:rFonts w:ascii="Tahoma" w:eastAsia="Arial Unicode MS" w:hAnsi="Tahoma" w:cs="Tahoma"/>
          <w:color w:val="000000"/>
          <w:sz w:val="26"/>
          <w:szCs w:val="26"/>
        </w:rPr>
        <w:t>Tuul</w:t>
      </w:r>
      <w:proofErr w:type="spellEnd"/>
      <w:r w:rsidR="00D727EE" w:rsidRPr="00D727EE">
        <w:rPr>
          <w:rFonts w:ascii="Tahoma" w:eastAsia="Arial Unicode MS" w:hAnsi="Tahoma" w:cs="Tahoma"/>
          <w:color w:val="000000"/>
          <w:sz w:val="26"/>
          <w:szCs w:val="26"/>
        </w:rPr>
        <w:t xml:space="preserve"> international </w:t>
      </w:r>
      <w:proofErr w:type="spellStart"/>
      <w:r w:rsidR="00D727EE" w:rsidRPr="00D727EE">
        <w:rPr>
          <w:rFonts w:ascii="Tahoma" w:eastAsia="Arial Unicode MS" w:hAnsi="Tahoma" w:cs="Tahoma"/>
          <w:color w:val="000000"/>
          <w:sz w:val="26"/>
          <w:szCs w:val="26"/>
        </w:rPr>
        <w:t>fushion</w:t>
      </w:r>
      <w:proofErr w:type="spellEnd"/>
      <w:r w:rsidR="00D727EE" w:rsidRPr="00D727EE">
        <w:rPr>
          <w:rFonts w:ascii="Tahoma" w:eastAsia="Arial Unicode MS" w:hAnsi="Tahoma" w:cs="Tahoma"/>
          <w:color w:val="000000"/>
          <w:sz w:val="26"/>
          <w:szCs w:val="26"/>
        </w:rPr>
        <w:t xml:space="preserve"> restaurant, Elegance pub, Vegetarian pub restaurant, </w:t>
      </w:r>
      <w:proofErr w:type="spellStart"/>
      <w:r w:rsidR="00D727EE" w:rsidRPr="00D727EE">
        <w:rPr>
          <w:rFonts w:ascii="Tahoma" w:eastAsia="Arial Unicode MS" w:hAnsi="Tahoma" w:cs="Tahoma"/>
          <w:color w:val="000000"/>
          <w:sz w:val="26"/>
          <w:szCs w:val="26"/>
        </w:rPr>
        <w:t>Zanabazar</w:t>
      </w:r>
      <w:proofErr w:type="spellEnd"/>
      <w:r w:rsidR="00D727EE" w:rsidRPr="00D727EE">
        <w:rPr>
          <w:rFonts w:ascii="Tahoma" w:eastAsia="Arial Unicode MS" w:hAnsi="Tahoma" w:cs="Tahoma"/>
          <w:color w:val="000000"/>
          <w:sz w:val="26"/>
          <w:szCs w:val="26"/>
        </w:rPr>
        <w:t xml:space="preserve"> museum, Jan </w:t>
      </w:r>
      <w:proofErr w:type="spellStart"/>
      <w:r w:rsidR="00D727EE" w:rsidRPr="00D727EE">
        <w:rPr>
          <w:rFonts w:ascii="Tahoma" w:eastAsia="Arial Unicode MS" w:hAnsi="Tahoma" w:cs="Tahoma"/>
          <w:color w:val="000000"/>
          <w:sz w:val="26"/>
          <w:szCs w:val="26"/>
        </w:rPr>
        <w:t>nara</w:t>
      </w:r>
      <w:proofErr w:type="spellEnd"/>
      <w:r w:rsidR="00D727EE" w:rsidRPr="00D727EE">
        <w:rPr>
          <w:rFonts w:ascii="Tahoma" w:eastAsia="Arial Unicode MS" w:hAnsi="Tahoma" w:cs="Tahoma"/>
          <w:color w:val="000000"/>
          <w:sz w:val="26"/>
          <w:szCs w:val="26"/>
        </w:rPr>
        <w:t xml:space="preserve"> restaurant, Butterfly, Puma imperial hotel, Ulaanbaatar hotel, </w:t>
      </w:r>
      <w:proofErr w:type="spellStart"/>
      <w:r w:rsidR="00D727EE" w:rsidRPr="00D727EE">
        <w:rPr>
          <w:rFonts w:ascii="Tahoma" w:eastAsia="Arial Unicode MS" w:hAnsi="Tahoma" w:cs="Tahoma"/>
          <w:color w:val="000000"/>
          <w:sz w:val="26"/>
          <w:szCs w:val="26"/>
        </w:rPr>
        <w:t>Choijin</w:t>
      </w:r>
      <w:proofErr w:type="spellEnd"/>
      <w:r w:rsidR="00D727EE" w:rsidRPr="00D727EE">
        <w:rPr>
          <w:rFonts w:ascii="Tahoma" w:eastAsia="Arial Unicode MS" w:hAnsi="Tahoma" w:cs="Tahoma"/>
          <w:color w:val="000000"/>
          <w:sz w:val="26"/>
          <w:szCs w:val="26"/>
        </w:rPr>
        <w:t xml:space="preserve"> Lama temple museum, Broadway pizza, Top tour, </w:t>
      </w:r>
      <w:proofErr w:type="spellStart"/>
      <w:r w:rsidR="00D727EE" w:rsidRPr="00D727EE">
        <w:rPr>
          <w:rFonts w:ascii="Tahoma" w:eastAsia="Arial Unicode MS" w:hAnsi="Tahoma" w:cs="Tahoma"/>
          <w:color w:val="000000"/>
          <w:sz w:val="26"/>
          <w:szCs w:val="26"/>
        </w:rPr>
        <w:t>Mandukhai</w:t>
      </w:r>
      <w:proofErr w:type="spellEnd"/>
      <w:r w:rsidR="00D727EE" w:rsidRPr="00D727EE">
        <w:rPr>
          <w:rFonts w:ascii="Tahoma" w:eastAsia="Arial Unicode MS" w:hAnsi="Tahoma" w:cs="Tahoma"/>
          <w:color w:val="000000"/>
          <w:sz w:val="26"/>
          <w:szCs w:val="26"/>
        </w:rPr>
        <w:t xml:space="preserve"> hotel, </w:t>
      </w:r>
      <w:proofErr w:type="spellStart"/>
      <w:r w:rsidR="00D727EE" w:rsidRPr="00D727EE">
        <w:rPr>
          <w:rFonts w:ascii="Tahoma" w:eastAsia="Arial Unicode MS" w:hAnsi="Tahoma" w:cs="Tahoma"/>
          <w:color w:val="000000"/>
          <w:sz w:val="26"/>
          <w:szCs w:val="26"/>
        </w:rPr>
        <w:t>Urguu</w:t>
      </w:r>
      <w:proofErr w:type="spellEnd"/>
      <w:r w:rsidR="00D727EE" w:rsidRPr="00D727EE">
        <w:rPr>
          <w:rFonts w:ascii="Tahoma" w:eastAsia="Arial Unicode MS" w:hAnsi="Tahoma" w:cs="Tahoma"/>
          <w:color w:val="000000"/>
          <w:sz w:val="26"/>
          <w:szCs w:val="26"/>
        </w:rPr>
        <w:t xml:space="preserve"> hotel, Modern nomads, and </w:t>
      </w:r>
      <w:proofErr w:type="spellStart"/>
      <w:r w:rsidR="00D727EE" w:rsidRPr="00D727EE">
        <w:rPr>
          <w:rFonts w:ascii="Tahoma" w:eastAsia="Arial Unicode MS" w:hAnsi="Tahoma" w:cs="Tahoma"/>
          <w:color w:val="000000"/>
          <w:sz w:val="26"/>
          <w:szCs w:val="26"/>
        </w:rPr>
        <w:t>kempinski</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khaan</w:t>
      </w:r>
      <w:proofErr w:type="spellEnd"/>
      <w:r w:rsidR="00D727EE" w:rsidRPr="00D727EE">
        <w:rPr>
          <w:rFonts w:ascii="Tahoma" w:eastAsia="Arial Unicode MS" w:hAnsi="Tahoma" w:cs="Tahoma"/>
          <w:color w:val="000000"/>
          <w:sz w:val="26"/>
          <w:szCs w:val="26"/>
        </w:rPr>
        <w:t xml:space="preserve"> palace hotel </w:t>
      </w:r>
      <w:proofErr w:type="spellStart"/>
      <w:r w:rsidR="00D727EE" w:rsidRPr="00D727EE">
        <w:rPr>
          <w:rFonts w:ascii="Tahoma" w:eastAsia="Arial Unicode MS" w:hAnsi="Tahoma" w:cs="Tahoma"/>
          <w:color w:val="000000"/>
          <w:sz w:val="26"/>
          <w:szCs w:val="26"/>
        </w:rPr>
        <w:t>гэсэн</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газруудаар</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орсон</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ба</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гэрэл</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зургийн</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уралдааны</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постерыг</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санамжийн</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хамт</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тараасан</w:t>
      </w:r>
      <w:proofErr w:type="spellEnd"/>
      <w:r w:rsidR="00D727EE" w:rsidRPr="00D727EE">
        <w:rPr>
          <w:rFonts w:ascii="Tahoma" w:eastAsia="Arial Unicode MS" w:hAnsi="Tahoma" w:cs="Tahoma"/>
          <w:color w:val="000000"/>
          <w:sz w:val="26"/>
          <w:szCs w:val="26"/>
        </w:rPr>
        <w:t xml:space="preserve"> </w:t>
      </w:r>
      <w:proofErr w:type="spellStart"/>
      <w:r w:rsidR="00D727EE" w:rsidRPr="00D727EE">
        <w:rPr>
          <w:rFonts w:ascii="Tahoma" w:eastAsia="Arial Unicode MS" w:hAnsi="Tahoma" w:cs="Tahoma"/>
          <w:color w:val="000000"/>
          <w:sz w:val="26"/>
          <w:szCs w:val="26"/>
        </w:rPr>
        <w:t>байна</w:t>
      </w:r>
      <w:proofErr w:type="spellEnd"/>
      <w:r w:rsidR="00D727EE" w:rsidRPr="00D727EE">
        <w:rPr>
          <w:rFonts w:ascii="Tahoma" w:eastAsia="Arial Unicode MS" w:hAnsi="Tahoma" w:cs="Tahoma"/>
          <w:color w:val="000000"/>
          <w:sz w:val="26"/>
          <w:szCs w:val="26"/>
        </w:rPr>
        <w:t xml:space="preserve">. </w:t>
      </w:r>
      <w:r w:rsidR="00D727EE">
        <w:rPr>
          <w:rFonts w:ascii="Tahoma" w:eastAsia="Arial Unicode MS" w:hAnsi="Tahoma" w:cs="Tahoma"/>
          <w:color w:val="000000"/>
          <w:sz w:val="26"/>
          <w:szCs w:val="26"/>
        </w:rPr>
        <w:t>Мөн уралдааны талаар сошиал медиаг ашиглан идэвхижүүлэлт хийн ажиллаж байна.</w:t>
      </w:r>
    </w:p>
    <w:p w:rsidR="002377B2" w:rsidRPr="002377B2" w:rsidRDefault="002377B2" w:rsidP="00D727EE">
      <w:pPr>
        <w:jc w:val="both"/>
        <w:rPr>
          <w:rFonts w:ascii="Tahoma" w:eastAsia="Arial Unicode MS" w:hAnsi="Tahoma" w:cs="Tahoma"/>
          <w:color w:val="000000"/>
          <w:sz w:val="26"/>
          <w:szCs w:val="26"/>
        </w:rPr>
      </w:pPr>
      <w:r>
        <w:rPr>
          <w:rFonts w:ascii="Tahoma" w:eastAsia="Arial Unicode MS" w:hAnsi="Tahoma" w:cs="Tahoma"/>
          <w:noProof/>
          <w:color w:val="000000"/>
          <w:sz w:val="26"/>
          <w:szCs w:val="26"/>
          <w:lang w:val="en-US"/>
        </w:rPr>
        <w:drawing>
          <wp:inline distT="0" distB="0" distL="0" distR="0">
            <wp:extent cx="5768632" cy="6400800"/>
            <wp:effectExtent l="19050" t="0" r="3518" b="0"/>
            <wp:docPr id="19" name="Picture 18" descr="posterA5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A5Print.jpg"/>
                    <pic:cNvPicPr/>
                  </pic:nvPicPr>
                  <pic:blipFill>
                    <a:blip r:embed="rId13" cstate="print"/>
                    <a:stretch>
                      <a:fillRect/>
                    </a:stretch>
                  </pic:blipFill>
                  <pic:spPr>
                    <a:xfrm>
                      <a:off x="0" y="0"/>
                      <a:ext cx="5771917" cy="6404445"/>
                    </a:xfrm>
                    <a:prstGeom prst="rect">
                      <a:avLst/>
                    </a:prstGeom>
                  </pic:spPr>
                </pic:pic>
              </a:graphicData>
            </a:graphic>
          </wp:inline>
        </w:drawing>
      </w:r>
    </w:p>
    <w:p w:rsidR="002377B2" w:rsidRDefault="002377B2" w:rsidP="00D727EE">
      <w:pPr>
        <w:jc w:val="both"/>
        <w:rPr>
          <w:rFonts w:ascii="Tahoma" w:eastAsia="Arial Unicode MS" w:hAnsi="Tahoma" w:cs="Tahoma"/>
          <w:b/>
          <w:color w:val="000000"/>
          <w:sz w:val="24"/>
          <w:szCs w:val="24"/>
          <w:u w:val="single"/>
        </w:rPr>
      </w:pPr>
    </w:p>
    <w:p w:rsidR="00D727EE" w:rsidRPr="00177896" w:rsidRDefault="00D727EE" w:rsidP="00D727EE">
      <w:pPr>
        <w:jc w:val="both"/>
        <w:rPr>
          <w:rFonts w:ascii="Tahoma" w:eastAsia="Arial Unicode MS" w:hAnsi="Tahoma" w:cs="Tahoma"/>
          <w:b/>
          <w:color w:val="000000"/>
          <w:sz w:val="24"/>
          <w:szCs w:val="24"/>
          <w:u w:val="single"/>
        </w:rPr>
      </w:pPr>
      <w:r w:rsidRPr="00177896">
        <w:rPr>
          <w:rFonts w:ascii="Tahoma" w:eastAsia="Arial Unicode MS" w:hAnsi="Tahoma" w:cs="Tahoma"/>
          <w:b/>
          <w:color w:val="000000"/>
          <w:sz w:val="24"/>
          <w:szCs w:val="24"/>
          <w:u w:val="single"/>
        </w:rPr>
        <w:t>Пайзжуулах төсөл</w:t>
      </w:r>
    </w:p>
    <w:p w:rsidR="00842BDA" w:rsidRPr="00777477" w:rsidRDefault="00D727EE" w:rsidP="00842BDA">
      <w:pPr>
        <w:jc w:val="both"/>
        <w:rPr>
          <w:rFonts w:ascii="Tahoma" w:eastAsia="Arial Unicode MS" w:hAnsi="Tahoma" w:cs="Tahoma"/>
        </w:rPr>
      </w:pPr>
      <w:r>
        <w:rPr>
          <w:rFonts w:ascii="Tahoma" w:eastAsia="Arial Unicode MS" w:hAnsi="Tahoma" w:cs="Tahoma"/>
          <w:color w:val="000000"/>
          <w:sz w:val="26"/>
          <w:szCs w:val="26"/>
        </w:rPr>
        <w:t xml:space="preserve">НЗАА, НЕТГ болон НСУГ-ын Улаанбаатар хотын музейтэй хамтран хэрэгжүүлж буй </w:t>
      </w:r>
      <w:r w:rsidR="00B2575F">
        <w:rPr>
          <w:rFonts w:ascii="Tahoma" w:eastAsia="Arial Unicode MS" w:hAnsi="Tahoma" w:cs="Tahoma"/>
          <w:color w:val="000000"/>
          <w:sz w:val="26"/>
          <w:szCs w:val="26"/>
        </w:rPr>
        <w:t>Пайзжуулах төсөл буюу Улаанбаатар хотын түүхэн дурсгалт хөшөө баримал</w:t>
      </w:r>
      <w:r w:rsidR="002377B2">
        <w:rPr>
          <w:rFonts w:ascii="Tahoma" w:eastAsia="Arial Unicode MS" w:hAnsi="Tahoma" w:cs="Tahoma"/>
          <w:color w:val="000000"/>
          <w:sz w:val="26"/>
          <w:szCs w:val="26"/>
        </w:rPr>
        <w:t xml:space="preserve">, байшин барилгуудыг хаягжуулах, </w:t>
      </w:r>
      <w:r w:rsidR="00B2575F">
        <w:rPr>
          <w:rFonts w:ascii="Tahoma" w:eastAsia="Arial Unicode MS" w:hAnsi="Tahoma" w:cs="Tahoma"/>
          <w:color w:val="000000"/>
          <w:sz w:val="26"/>
          <w:szCs w:val="26"/>
        </w:rPr>
        <w:t>тайлбаржуулах ажлын хүрээнд</w:t>
      </w:r>
      <w:r w:rsidR="002377B2">
        <w:rPr>
          <w:rFonts w:ascii="Tahoma" w:eastAsia="Arial Unicode MS" w:hAnsi="Tahoma" w:cs="Tahoma"/>
          <w:color w:val="000000"/>
          <w:sz w:val="26"/>
          <w:szCs w:val="26"/>
        </w:rPr>
        <w:t xml:space="preserve"> дараах ажлуудыг хийж гүйцэтгэв.</w:t>
      </w:r>
      <w:r w:rsidR="00B2575F">
        <w:rPr>
          <w:rFonts w:ascii="Tahoma" w:eastAsia="Arial Unicode MS" w:hAnsi="Tahoma" w:cs="Tahoma"/>
          <w:color w:val="000000"/>
          <w:sz w:val="26"/>
          <w:szCs w:val="26"/>
        </w:rPr>
        <w:t xml:space="preserve"> Үүнд: </w:t>
      </w:r>
      <w:r w:rsidR="00B2575F" w:rsidRPr="00B2575F">
        <w:rPr>
          <w:rFonts w:ascii="Tahoma" w:eastAsia="Arial Unicode MS" w:hAnsi="Tahoma" w:cs="Tahoma"/>
          <w:color w:val="000000"/>
          <w:sz w:val="26"/>
          <w:szCs w:val="26"/>
        </w:rPr>
        <w:t xml:space="preserve">153 </w:t>
      </w:r>
      <w:r w:rsidR="00B2575F">
        <w:rPr>
          <w:rFonts w:ascii="Tahoma" w:eastAsia="Arial Unicode MS" w:hAnsi="Tahoma" w:cs="Tahoma"/>
          <w:color w:val="000000"/>
          <w:sz w:val="26"/>
          <w:szCs w:val="26"/>
        </w:rPr>
        <w:t xml:space="preserve">хөшөөнд самбар байршуулсан. Үүнээс 75 нь англи монгол хэл дээрхи тайлбартай ба 78 нь санамжтай байна. Мөн 46 байшин барилга англи монгол хэл дээрхи тайлбартай байна. Монголын урчуудын эвлэлээс авсан мэдээлэл болон бусад эрдэмтдийн ирүүлсэн тайлбар дээр нэмэн 153 хөшөөний мэдээллийг НЗАА-д хүргүүлсэн. Ингэхдээ бүх мэдээ мэдээллийг нэгтгэн хянаж, давхар хянуулсан бөгөөд 7 хоног бүрийн хагассайн өдөр сууж </w:t>
      </w:r>
      <w:r w:rsidR="009C0F7F">
        <w:rPr>
          <w:rFonts w:ascii="Tahoma" w:eastAsia="Arial Unicode MS" w:hAnsi="Tahoma" w:cs="Tahoma"/>
          <w:color w:val="000000"/>
          <w:sz w:val="26"/>
          <w:szCs w:val="26"/>
        </w:rPr>
        <w:t xml:space="preserve">мэдээллийг нэгтгэсэн болно. </w:t>
      </w:r>
      <w:r w:rsidR="00102F6B">
        <w:rPr>
          <w:rFonts w:ascii="Tahoma" w:eastAsia="Arial Unicode MS" w:hAnsi="Tahoma" w:cs="Tahoma"/>
          <w:color w:val="000000"/>
          <w:sz w:val="26"/>
          <w:szCs w:val="26"/>
        </w:rPr>
        <w:t xml:space="preserve">Одоо 46 байшин барилгын мэдээллийг гарган өгөх ба </w:t>
      </w:r>
      <w:r w:rsidR="002377B2">
        <w:rPr>
          <w:rFonts w:ascii="Tahoma" w:eastAsia="Arial Unicode MS" w:hAnsi="Tahoma" w:cs="Tahoma"/>
          <w:color w:val="000000"/>
          <w:sz w:val="26"/>
          <w:szCs w:val="26"/>
        </w:rPr>
        <w:t xml:space="preserve">байшин барилгуудын мэдээллийг Үндэсний төв архивын Зураг төслийн баримтын төвөөс шүүн авч </w:t>
      </w:r>
      <w:r w:rsidR="00102F6B">
        <w:rPr>
          <w:rFonts w:ascii="Tahoma" w:eastAsia="Arial Unicode MS" w:hAnsi="Tahoma" w:cs="Tahoma"/>
          <w:color w:val="000000"/>
          <w:sz w:val="26"/>
          <w:szCs w:val="26"/>
        </w:rPr>
        <w:t>мэдээлэл нэгтгэх ажил дуусах шатандаа орж байна.</w:t>
      </w:r>
    </w:p>
    <w:p w:rsidR="000372B4" w:rsidRPr="00D727EE" w:rsidRDefault="000372B4" w:rsidP="00D727EE">
      <w:pPr>
        <w:jc w:val="both"/>
        <w:rPr>
          <w:rFonts w:ascii="Tahoma" w:eastAsia="Arial Unicode MS" w:hAnsi="Tahoma" w:cs="Tahoma"/>
          <w:u w:val="single"/>
        </w:rPr>
      </w:pPr>
      <w:r w:rsidRPr="00D727EE">
        <w:rPr>
          <w:rFonts w:ascii="Tahoma" w:eastAsia="Arial Unicode MS" w:hAnsi="Tahoma" w:cs="Tahoma"/>
          <w:u w:val="single"/>
        </w:rPr>
        <w:t>Дотоодын аялал жуулчлалын мэдээлэл сурталчилгааны чиглэлээр хийгдсэн ажлууд</w:t>
      </w:r>
    </w:p>
    <w:p w:rsidR="00777477" w:rsidRDefault="00777477" w:rsidP="000372B4">
      <w:pPr>
        <w:ind w:firstLine="720"/>
        <w:jc w:val="both"/>
        <w:rPr>
          <w:rFonts w:ascii="Tahoma" w:eastAsia="Arial Unicode MS" w:hAnsi="Tahoma" w:cs="Tahoma"/>
        </w:rPr>
      </w:pPr>
      <w:r>
        <w:rPr>
          <w:rFonts w:ascii="Tahoma" w:eastAsia="Arial Unicode MS" w:hAnsi="Tahoma" w:cs="Tahoma"/>
        </w:rPr>
        <w:t xml:space="preserve">Нийслэл гайд болон </w:t>
      </w:r>
      <w:r w:rsidRPr="00D727EE">
        <w:rPr>
          <w:rFonts w:ascii="Tahoma" w:eastAsia="Arial Unicode MS" w:hAnsi="Tahoma" w:cs="Tahoma"/>
        </w:rPr>
        <w:t xml:space="preserve">Эдлайн ХХК-аас эрхлэн гаргадаг </w:t>
      </w:r>
      <w:r w:rsidRPr="00D727EE">
        <w:rPr>
          <w:rFonts w:ascii="Tahoma" w:eastAsia="Arial Unicode MS" w:hAnsi="Tahoma" w:cs="Tahoma"/>
          <w:lang w:eastAsia="ja-JP"/>
        </w:rPr>
        <w:t xml:space="preserve">World walker  </w:t>
      </w:r>
      <w:r>
        <w:rPr>
          <w:rFonts w:ascii="Tahoma" w:eastAsia="Arial Unicode MS" w:hAnsi="Tahoma" w:cs="Tahoma"/>
          <w:lang w:eastAsia="ja-JP"/>
        </w:rPr>
        <w:t xml:space="preserve">сэтгүүлүүд дээр өгсөн </w:t>
      </w:r>
      <w:r w:rsidRPr="00D727EE">
        <w:rPr>
          <w:rFonts w:ascii="Tahoma" w:eastAsia="Arial Unicode MS" w:hAnsi="Tahoma" w:cs="Tahoma"/>
        </w:rPr>
        <w:t xml:space="preserve">Улаанбаатар </w:t>
      </w:r>
      <w:r>
        <w:rPr>
          <w:rFonts w:ascii="Tahoma" w:eastAsia="Arial Unicode MS" w:hAnsi="Tahoma" w:cs="Tahoma"/>
        </w:rPr>
        <w:t>марафон, Төмөр зам болон Сөүлийн мэдээллийн төвүүд болон Дээлтэй Монгол наадам, Сэтгэл татам Улаанбаатар гэрэл зургийн уралдааны мэдээллүүд тус тус хэвлэгдэн гарсан байна.</w:t>
      </w:r>
    </w:p>
    <w:p w:rsidR="000372B4" w:rsidRPr="00D727EE" w:rsidRDefault="000372B4" w:rsidP="000372B4">
      <w:pPr>
        <w:ind w:firstLine="720"/>
        <w:jc w:val="both"/>
        <w:rPr>
          <w:rFonts w:ascii="Tahoma" w:eastAsia="Arial Unicode MS" w:hAnsi="Tahoma" w:cs="Tahoma"/>
        </w:rPr>
      </w:pPr>
    </w:p>
    <w:p w:rsidR="000372B4" w:rsidRPr="00D727EE" w:rsidRDefault="000372B4" w:rsidP="000372B4">
      <w:pPr>
        <w:ind w:firstLine="720"/>
        <w:jc w:val="both"/>
        <w:rPr>
          <w:rFonts w:ascii="Tahoma" w:eastAsia="Arial Unicode MS" w:hAnsi="Tahoma" w:cs="Tahoma"/>
        </w:rPr>
      </w:pPr>
    </w:p>
    <w:bookmarkEnd w:id="1"/>
    <w:p w:rsidR="000372B4" w:rsidRPr="00D727EE" w:rsidRDefault="000372B4" w:rsidP="000372B4">
      <w:pPr>
        <w:jc w:val="both"/>
        <w:rPr>
          <w:rFonts w:ascii="Tahoma" w:eastAsia="Arial Unicode MS" w:hAnsi="Tahoma" w:cs="Tahoma"/>
        </w:rPr>
      </w:pPr>
      <w:r w:rsidRPr="00D727EE">
        <w:rPr>
          <w:rFonts w:ascii="Tahoma" w:eastAsia="Arial Unicode MS" w:hAnsi="Tahoma" w:cs="Tahoma"/>
        </w:rPr>
        <w:t xml:space="preserve">ТАЙЛАН ГАРГАСАН:  ДОТООДЫН АЯЛАЛ </w:t>
      </w:r>
    </w:p>
    <w:p w:rsidR="000372B4" w:rsidRPr="00D727EE" w:rsidRDefault="000372B4" w:rsidP="000372B4">
      <w:pPr>
        <w:ind w:left="1440" w:firstLine="720"/>
        <w:contextualSpacing/>
        <w:jc w:val="both"/>
        <w:rPr>
          <w:rFonts w:ascii="Tahoma" w:eastAsia="Arial Unicode MS" w:hAnsi="Tahoma" w:cs="Tahoma"/>
        </w:rPr>
      </w:pPr>
      <w:r w:rsidRPr="00D727EE">
        <w:rPr>
          <w:rFonts w:ascii="Tahoma" w:eastAsia="Arial Unicode MS" w:hAnsi="Tahoma" w:cs="Tahoma"/>
        </w:rPr>
        <w:t xml:space="preserve">  ЖУУЛЧЛАЛЫН МЭРГЭЖИЛТЭН</w:t>
      </w:r>
      <w:r w:rsidRPr="00D727EE">
        <w:rPr>
          <w:rFonts w:ascii="Tahoma" w:eastAsia="Arial Unicode MS" w:hAnsi="Tahoma" w:cs="Tahoma"/>
        </w:rPr>
        <w:tab/>
      </w:r>
      <w:r w:rsidRPr="00D727EE">
        <w:rPr>
          <w:rFonts w:ascii="Tahoma" w:eastAsia="Arial Unicode MS" w:hAnsi="Tahoma" w:cs="Tahoma"/>
        </w:rPr>
        <w:tab/>
      </w:r>
      <w:r w:rsidRPr="00D727EE">
        <w:rPr>
          <w:rFonts w:ascii="Tahoma" w:eastAsia="Arial Unicode MS" w:hAnsi="Tahoma" w:cs="Tahoma"/>
        </w:rPr>
        <w:tab/>
      </w:r>
      <w:r w:rsidRPr="00D727EE">
        <w:rPr>
          <w:rFonts w:ascii="Tahoma" w:eastAsia="Arial Unicode MS" w:hAnsi="Tahoma" w:cs="Tahoma"/>
        </w:rPr>
        <w:tab/>
        <w:t>Н.АЛТАНЗАЯА</w:t>
      </w:r>
    </w:p>
    <w:p w:rsidR="000372B4" w:rsidRPr="00D727EE" w:rsidRDefault="000372B4" w:rsidP="000372B4">
      <w:pPr>
        <w:ind w:left="2160"/>
        <w:contextualSpacing/>
        <w:jc w:val="both"/>
        <w:rPr>
          <w:rFonts w:ascii="Tahoma" w:eastAsia="Arial Unicode MS" w:hAnsi="Tahoma" w:cs="Tahoma"/>
        </w:rPr>
      </w:pPr>
    </w:p>
    <w:p w:rsidR="000372B4" w:rsidRPr="00D727EE" w:rsidRDefault="000372B4" w:rsidP="000372B4">
      <w:pPr>
        <w:jc w:val="both"/>
        <w:rPr>
          <w:rFonts w:ascii="Tahoma" w:eastAsia="Arial Unicode MS" w:hAnsi="Tahoma" w:cs="Tahoma"/>
        </w:rPr>
      </w:pPr>
      <w:r w:rsidRPr="00D727EE">
        <w:rPr>
          <w:rFonts w:ascii="Tahoma" w:eastAsia="Arial Unicode MS" w:hAnsi="Tahoma" w:cs="Tahoma"/>
        </w:rPr>
        <w:t>ХЯНАСАН: АХЛАХ МЭРГЭЖИЛТЭН</w:t>
      </w:r>
      <w:r w:rsidRPr="00D727EE">
        <w:rPr>
          <w:rFonts w:ascii="Tahoma" w:eastAsia="Arial Unicode MS" w:hAnsi="Tahoma" w:cs="Tahoma"/>
        </w:rPr>
        <w:tab/>
      </w:r>
      <w:r w:rsidRPr="00D727EE">
        <w:rPr>
          <w:rFonts w:ascii="Tahoma" w:eastAsia="Arial Unicode MS" w:hAnsi="Tahoma" w:cs="Tahoma"/>
        </w:rPr>
        <w:tab/>
      </w:r>
      <w:r w:rsidRPr="00D727EE">
        <w:rPr>
          <w:rFonts w:ascii="Tahoma" w:eastAsia="Arial Unicode MS" w:hAnsi="Tahoma" w:cs="Tahoma"/>
        </w:rPr>
        <w:tab/>
      </w:r>
      <w:r w:rsidRPr="00D727EE">
        <w:rPr>
          <w:rFonts w:ascii="Tahoma" w:eastAsia="Arial Unicode MS" w:hAnsi="Tahoma" w:cs="Tahoma"/>
        </w:rPr>
        <w:tab/>
      </w:r>
      <w:r w:rsidRPr="00D727EE">
        <w:rPr>
          <w:rFonts w:ascii="Tahoma" w:eastAsia="Arial Unicode MS" w:hAnsi="Tahoma" w:cs="Tahoma"/>
        </w:rPr>
        <w:tab/>
      </w:r>
      <w:r w:rsidRPr="00D727EE">
        <w:rPr>
          <w:rFonts w:ascii="Tahoma" w:eastAsia="Arial Unicode MS" w:hAnsi="Tahoma" w:cs="Tahoma"/>
        </w:rPr>
        <w:tab/>
      </w:r>
      <w:r w:rsidR="00777477">
        <w:rPr>
          <w:rFonts w:ascii="Tahoma" w:eastAsia="Arial Unicode MS" w:hAnsi="Tahoma" w:cs="Tahoma"/>
        </w:rPr>
        <w:t xml:space="preserve">          Д. ГАНБОЛД</w:t>
      </w:r>
    </w:p>
    <w:p w:rsidR="000372B4" w:rsidRPr="00D727EE" w:rsidRDefault="000372B4" w:rsidP="000372B4">
      <w:pPr>
        <w:jc w:val="both"/>
        <w:rPr>
          <w:rFonts w:ascii="Tahoma" w:eastAsia="Arial Unicode MS" w:hAnsi="Tahoma" w:cs="Tahoma"/>
        </w:rPr>
      </w:pPr>
    </w:p>
    <w:p w:rsidR="000372B4" w:rsidRPr="00D727EE" w:rsidRDefault="000372B4" w:rsidP="000372B4">
      <w:pPr>
        <w:jc w:val="both"/>
        <w:rPr>
          <w:rFonts w:ascii="Tahoma" w:eastAsia="Arial Unicode MS" w:hAnsi="Tahoma" w:cs="Tahoma"/>
        </w:rPr>
      </w:pPr>
    </w:p>
    <w:p w:rsidR="000372B4" w:rsidRPr="00D727EE" w:rsidRDefault="000372B4" w:rsidP="000372B4">
      <w:pPr>
        <w:ind w:firstLine="720"/>
        <w:jc w:val="both"/>
        <w:rPr>
          <w:rFonts w:ascii="Tahoma" w:eastAsia="Arial Unicode MS" w:hAnsi="Tahoma" w:cs="Tahoma"/>
        </w:rPr>
      </w:pPr>
    </w:p>
    <w:p w:rsidR="000372B4" w:rsidRPr="00D727EE" w:rsidRDefault="000372B4" w:rsidP="000372B4">
      <w:pPr>
        <w:jc w:val="both"/>
        <w:rPr>
          <w:rFonts w:ascii="Tahoma" w:eastAsia="Arial Unicode MS" w:hAnsi="Tahoma" w:cs="Tahoma"/>
        </w:rPr>
      </w:pPr>
    </w:p>
    <w:p w:rsidR="000372B4" w:rsidRPr="00D727EE" w:rsidRDefault="000372B4" w:rsidP="000372B4">
      <w:pPr>
        <w:rPr>
          <w:rFonts w:ascii="Tahoma" w:eastAsia="Arial Unicode MS" w:hAnsi="Tahoma" w:cs="Tahoma"/>
        </w:rPr>
      </w:pPr>
    </w:p>
    <w:p w:rsidR="000372B4" w:rsidRPr="00D727EE" w:rsidRDefault="000372B4" w:rsidP="000372B4">
      <w:pPr>
        <w:rPr>
          <w:rFonts w:ascii="Tahoma" w:eastAsia="Arial Unicode MS" w:hAnsi="Tahoma" w:cs="Tahoma"/>
        </w:rPr>
      </w:pPr>
    </w:p>
    <w:p w:rsidR="000372B4" w:rsidRPr="00D727EE" w:rsidRDefault="000372B4" w:rsidP="000372B4">
      <w:pPr>
        <w:rPr>
          <w:rFonts w:ascii="Tahoma" w:eastAsia="Arial Unicode MS" w:hAnsi="Tahoma" w:cs="Tahoma"/>
        </w:rPr>
      </w:pPr>
    </w:p>
    <w:p w:rsidR="000A3C09" w:rsidRPr="00D727EE" w:rsidRDefault="000A3C09">
      <w:pPr>
        <w:rPr>
          <w:rFonts w:ascii="Tahoma" w:eastAsia="Arial Unicode MS" w:hAnsi="Tahoma" w:cs="Tahoma"/>
        </w:rPr>
      </w:pPr>
    </w:p>
    <w:sectPr w:rsidR="000A3C09" w:rsidRPr="00D727EE" w:rsidSect="00F32778">
      <w:pgSz w:w="11907" w:h="16839" w:code="9"/>
      <w:pgMar w:top="1134" w:right="851"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E4F2F"/>
    <w:multiLevelType w:val="hybridMultilevel"/>
    <w:tmpl w:val="D9DE9438"/>
    <w:lvl w:ilvl="0" w:tplc="070EFA60">
      <w:numFmt w:val="bullet"/>
      <w:lvlText w:val="-"/>
      <w:lvlJc w:val="left"/>
      <w:pPr>
        <w:ind w:left="720" w:hanging="360"/>
      </w:pPr>
      <w:rPr>
        <w:rFonts w:ascii="Arial" w:eastAsiaTheme="minorHAnsi"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
    <w:nsid w:val="1BC6392F"/>
    <w:multiLevelType w:val="hybridMultilevel"/>
    <w:tmpl w:val="FCEA6AE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2E84C88"/>
    <w:multiLevelType w:val="multilevel"/>
    <w:tmpl w:val="9582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8A11D6"/>
    <w:multiLevelType w:val="multilevel"/>
    <w:tmpl w:val="C9E8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842F8B"/>
    <w:multiLevelType w:val="multilevel"/>
    <w:tmpl w:val="3D96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1D15DA"/>
    <w:multiLevelType w:val="hybridMultilevel"/>
    <w:tmpl w:val="948C617C"/>
    <w:lvl w:ilvl="0" w:tplc="B9F8E09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974565"/>
    <w:multiLevelType w:val="multilevel"/>
    <w:tmpl w:val="D706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3"/>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drawingGridHorizontalSpacing w:val="110"/>
  <w:displayHorizontalDrawingGridEvery w:val="2"/>
  <w:displayVerticalDrawingGridEvery w:val="2"/>
  <w:characterSpacingControl w:val="doNotCompress"/>
  <w:compat/>
  <w:rsids>
    <w:rsidRoot w:val="000372B4"/>
    <w:rsid w:val="000372B4"/>
    <w:rsid w:val="000A3C09"/>
    <w:rsid w:val="00102F6B"/>
    <w:rsid w:val="00177896"/>
    <w:rsid w:val="002377B2"/>
    <w:rsid w:val="003C7EF4"/>
    <w:rsid w:val="00426CC2"/>
    <w:rsid w:val="0044287B"/>
    <w:rsid w:val="00511327"/>
    <w:rsid w:val="00545BE3"/>
    <w:rsid w:val="006766CD"/>
    <w:rsid w:val="00777477"/>
    <w:rsid w:val="00795E05"/>
    <w:rsid w:val="0083252D"/>
    <w:rsid w:val="00842BDA"/>
    <w:rsid w:val="008B4BD1"/>
    <w:rsid w:val="00991D3C"/>
    <w:rsid w:val="0099320B"/>
    <w:rsid w:val="009C0F7F"/>
    <w:rsid w:val="00A31500"/>
    <w:rsid w:val="00AA5A7E"/>
    <w:rsid w:val="00B2575F"/>
    <w:rsid w:val="00B77A21"/>
    <w:rsid w:val="00C542EB"/>
    <w:rsid w:val="00C62466"/>
    <w:rsid w:val="00C67C27"/>
    <w:rsid w:val="00D727EE"/>
    <w:rsid w:val="00F23AF8"/>
    <w:rsid w:val="00F327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Math" w:eastAsiaTheme="minorHAnsi" w:hAnsi="Cambria Math" w:cs="Arial"/>
        <w:kern w:val="2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2B4"/>
    <w:rPr>
      <w:rFonts w:asciiTheme="minorHAnsi" w:hAnsiTheme="minorHAnsi" w:cstheme="minorBidi"/>
      <w:kern w:val="0"/>
      <w:lang w:val="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72B4"/>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paragraph" w:styleId="ListParagraph">
    <w:name w:val="List Paragraph"/>
    <w:basedOn w:val="Normal"/>
    <w:uiPriority w:val="34"/>
    <w:qFormat/>
    <w:rsid w:val="00842BDA"/>
    <w:pPr>
      <w:spacing w:after="0" w:line="240" w:lineRule="auto"/>
      <w:ind w:left="720"/>
      <w:contextualSpacing/>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23AF8"/>
    <w:rPr>
      <w:b/>
      <w:bCs/>
    </w:rPr>
  </w:style>
  <w:style w:type="paragraph" w:styleId="BalloonText">
    <w:name w:val="Balloon Text"/>
    <w:basedOn w:val="Normal"/>
    <w:link w:val="BalloonTextChar"/>
    <w:uiPriority w:val="99"/>
    <w:semiHidden/>
    <w:unhideWhenUsed/>
    <w:rsid w:val="00F23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AF8"/>
    <w:rPr>
      <w:rFonts w:ascii="Tahoma" w:hAnsi="Tahoma" w:cs="Tahoma"/>
      <w:kern w:val="0"/>
      <w:sz w:val="16"/>
      <w:szCs w:val="16"/>
      <w:lang w:val="mn-MN"/>
    </w:rPr>
  </w:style>
  <w:style w:type="character" w:styleId="Hyperlink">
    <w:name w:val="Hyperlink"/>
    <w:basedOn w:val="DefaultParagraphFont"/>
    <w:uiPriority w:val="99"/>
    <w:unhideWhenUsed/>
    <w:rsid w:val="0083252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7598669">
      <w:bodyDiv w:val="1"/>
      <w:marLeft w:val="0"/>
      <w:marRight w:val="0"/>
      <w:marTop w:val="0"/>
      <w:marBottom w:val="0"/>
      <w:divBdr>
        <w:top w:val="none" w:sz="0" w:space="0" w:color="auto"/>
        <w:left w:val="none" w:sz="0" w:space="0" w:color="auto"/>
        <w:bottom w:val="none" w:sz="0" w:space="0" w:color="auto"/>
        <w:right w:val="none" w:sz="0" w:space="0" w:color="auto"/>
      </w:divBdr>
    </w:div>
    <w:div w:id="183900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6</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2014-07-25T04:41:00Z</dcterms:created>
  <dcterms:modified xsi:type="dcterms:W3CDTF">2014-07-28T09:31:00Z</dcterms:modified>
</cp:coreProperties>
</file>